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4" w:type="dxa"/>
        <w:tblInd w:w="-318" w:type="dxa"/>
        <w:tblLook w:val="01E0" w:firstRow="1" w:lastRow="1" w:firstColumn="1" w:lastColumn="1" w:noHBand="0" w:noVBand="0"/>
      </w:tblPr>
      <w:tblGrid>
        <w:gridCol w:w="4821"/>
        <w:gridCol w:w="5323"/>
      </w:tblGrid>
      <w:tr w:rsidR="008F4207" w:rsidRPr="008F4207" w:rsidTr="00AD08F3">
        <w:tc>
          <w:tcPr>
            <w:tcW w:w="4821" w:type="dxa"/>
          </w:tcPr>
          <w:p w:rsidR="008F4207" w:rsidRPr="008F4207" w:rsidRDefault="008F4207" w:rsidP="008F4207">
            <w:pPr>
              <w:spacing w:after="0"/>
              <w:jc w:val="center"/>
              <w:rPr>
                <w:rFonts w:asciiTheme="majorHAnsi" w:hAnsiTheme="majorHAnsi" w:cstheme="majorHAnsi"/>
                <w:spacing w:val="-18"/>
              </w:rPr>
            </w:pPr>
            <w:r w:rsidRPr="008F4207">
              <w:rPr>
                <w:rFonts w:asciiTheme="majorHAnsi" w:hAnsiTheme="majorHAnsi" w:cstheme="majorHAnsi"/>
                <w:spacing w:val="-18"/>
              </w:rPr>
              <w:t>TỔNG LIÊN ĐOÀN LAO ĐỘNG TỈNH VIỆT NAM</w:t>
            </w:r>
          </w:p>
          <w:p w:rsidR="008F4207" w:rsidRPr="008F4207" w:rsidRDefault="008F4207" w:rsidP="008F4207">
            <w:pPr>
              <w:spacing w:after="0"/>
              <w:jc w:val="center"/>
              <w:rPr>
                <w:rFonts w:asciiTheme="majorHAnsi" w:hAnsiTheme="majorHAnsi" w:cstheme="majorHAnsi"/>
                <w:b/>
                <w:spacing w:val="-18"/>
              </w:rPr>
            </w:pPr>
            <w:r w:rsidRPr="008F4207">
              <w:rPr>
                <w:rFonts w:asciiTheme="majorHAnsi" w:hAnsiTheme="majorHAnsi" w:cstheme="majorHAnsi"/>
                <w:b/>
                <w:spacing w:val="-18"/>
              </w:rPr>
              <w:t>LIÊN ĐOÀN LAO ĐỘNG TỈNH ĐIỆN BIÊN</w:t>
            </w:r>
          </w:p>
          <w:p w:rsidR="008F4207" w:rsidRPr="008F4207" w:rsidRDefault="00232924" w:rsidP="008F4207">
            <w:pPr>
              <w:spacing w:after="0"/>
              <w:rPr>
                <w:rFonts w:asciiTheme="majorHAnsi" w:hAnsiTheme="majorHAnsi" w:cstheme="majorHAnsi"/>
              </w:rPr>
            </w:pPr>
            <w:r>
              <w:rPr>
                <w:rFonts w:asciiTheme="majorHAnsi" w:hAnsiTheme="majorHAnsi" w:cstheme="majorHAnsi"/>
                <w:noProof/>
                <w:lang w:val="vi-VN" w:eastAsia="vi-VN"/>
              </w:rPr>
              <w:pict>
                <v:shapetype id="_x0000_t32" coordsize="21600,21600" o:spt="32" o:oned="t" path="m,l21600,21600e" filled="f">
                  <v:path arrowok="t" fillok="f" o:connecttype="none"/>
                  <o:lock v:ext="edit" shapetype="t"/>
                </v:shapetype>
                <v:shape id="_x0000_s1028" type="#_x0000_t32" style="position:absolute;margin-left:17pt;margin-top:2.65pt;width:195.6pt;height:0;z-index:251661312" o:connectortype="straight"/>
              </w:pict>
            </w:r>
            <w:r w:rsidR="008F4207" w:rsidRPr="008F4207">
              <w:rPr>
                <w:rFonts w:asciiTheme="majorHAnsi" w:hAnsiTheme="majorHAnsi" w:cstheme="majorHAnsi"/>
              </w:rPr>
              <w:t xml:space="preserve">        </w:t>
            </w:r>
          </w:p>
          <w:p w:rsidR="008F4207" w:rsidRPr="008F4207" w:rsidRDefault="008F4207" w:rsidP="008F4207">
            <w:pPr>
              <w:spacing w:after="0"/>
              <w:jc w:val="center"/>
              <w:rPr>
                <w:rFonts w:asciiTheme="majorHAnsi" w:hAnsiTheme="majorHAnsi" w:cstheme="majorHAnsi"/>
              </w:rPr>
            </w:pPr>
            <w:r w:rsidRPr="008F4207">
              <w:rPr>
                <w:rFonts w:asciiTheme="majorHAnsi" w:hAnsiTheme="majorHAnsi" w:cstheme="majorHAnsi"/>
              </w:rPr>
              <w:t>Số</w:t>
            </w:r>
            <w:r w:rsidR="001C7BFA">
              <w:rPr>
                <w:rFonts w:asciiTheme="majorHAnsi" w:hAnsiTheme="majorHAnsi" w:cstheme="majorHAnsi"/>
              </w:rPr>
              <w:t>: 760</w:t>
            </w:r>
            <w:r w:rsidRPr="008F4207">
              <w:rPr>
                <w:rFonts w:asciiTheme="majorHAnsi" w:hAnsiTheme="majorHAnsi" w:cstheme="majorHAnsi"/>
              </w:rPr>
              <w:t>/CV - LĐLĐ</w:t>
            </w:r>
          </w:p>
          <w:p w:rsidR="008F4207" w:rsidRPr="00066224" w:rsidRDefault="008F4207" w:rsidP="008F4207">
            <w:pPr>
              <w:spacing w:after="0"/>
              <w:jc w:val="center"/>
              <w:rPr>
                <w:rFonts w:asciiTheme="majorHAnsi" w:hAnsiTheme="majorHAnsi" w:cstheme="majorHAnsi"/>
              </w:rPr>
            </w:pPr>
            <w:r w:rsidRPr="00066224">
              <w:rPr>
                <w:rFonts w:asciiTheme="majorHAnsi" w:hAnsiTheme="majorHAnsi" w:cstheme="majorHAnsi"/>
              </w:rPr>
              <w:t>“V/v Hướng dẫn sơ kết công tác</w:t>
            </w:r>
          </w:p>
          <w:p w:rsidR="008F4207" w:rsidRPr="008F4207" w:rsidRDefault="008F4207" w:rsidP="005C70BC">
            <w:pPr>
              <w:spacing w:after="0"/>
              <w:jc w:val="center"/>
              <w:rPr>
                <w:rFonts w:asciiTheme="majorHAnsi" w:hAnsiTheme="majorHAnsi" w:cstheme="majorHAnsi"/>
                <w:i/>
              </w:rPr>
            </w:pPr>
            <w:r w:rsidRPr="00066224">
              <w:rPr>
                <w:rFonts w:asciiTheme="majorHAnsi" w:hAnsiTheme="majorHAnsi" w:cstheme="majorHAnsi"/>
              </w:rPr>
              <w:t xml:space="preserve"> Công đoàn 6 tháng đầu năm 20</w:t>
            </w:r>
            <w:r w:rsidR="005C70BC" w:rsidRPr="00066224">
              <w:rPr>
                <w:rFonts w:asciiTheme="majorHAnsi" w:hAnsiTheme="majorHAnsi" w:cstheme="majorHAnsi"/>
              </w:rPr>
              <w:t>20</w:t>
            </w:r>
            <w:r w:rsidRPr="00066224">
              <w:rPr>
                <w:rFonts w:asciiTheme="majorHAnsi" w:hAnsiTheme="majorHAnsi" w:cstheme="majorHAnsi"/>
              </w:rPr>
              <w:t>”</w:t>
            </w:r>
          </w:p>
        </w:tc>
        <w:tc>
          <w:tcPr>
            <w:tcW w:w="5323" w:type="dxa"/>
          </w:tcPr>
          <w:p w:rsidR="008F4207" w:rsidRPr="008F4207" w:rsidRDefault="008F4207" w:rsidP="008F4207">
            <w:pPr>
              <w:spacing w:after="0"/>
              <w:jc w:val="center"/>
              <w:rPr>
                <w:rFonts w:asciiTheme="majorHAnsi" w:hAnsiTheme="majorHAnsi" w:cstheme="majorHAnsi"/>
                <w:b/>
              </w:rPr>
            </w:pPr>
            <w:r w:rsidRPr="008F4207">
              <w:rPr>
                <w:rFonts w:asciiTheme="majorHAnsi" w:hAnsiTheme="majorHAnsi" w:cstheme="majorHAnsi"/>
                <w:b/>
              </w:rPr>
              <w:t>CỘNG HÒA XÃ HỘI CHỦ NGHĨA VIỆT NAM</w:t>
            </w:r>
          </w:p>
          <w:p w:rsidR="008F4207" w:rsidRPr="008F4207" w:rsidRDefault="008F4207" w:rsidP="008F4207">
            <w:pPr>
              <w:spacing w:after="0"/>
              <w:jc w:val="center"/>
              <w:rPr>
                <w:rFonts w:asciiTheme="majorHAnsi" w:hAnsiTheme="majorHAnsi" w:cstheme="majorHAnsi"/>
                <w:b/>
                <w:sz w:val="28"/>
                <w:szCs w:val="28"/>
              </w:rPr>
            </w:pPr>
            <w:r w:rsidRPr="008F4207">
              <w:rPr>
                <w:rFonts w:asciiTheme="majorHAnsi" w:hAnsiTheme="majorHAnsi" w:cstheme="majorHAnsi"/>
                <w:b/>
                <w:sz w:val="28"/>
                <w:szCs w:val="28"/>
              </w:rPr>
              <w:t>Độc lập - Tự do - Hạnh phúc</w:t>
            </w:r>
          </w:p>
          <w:p w:rsidR="008F4207" w:rsidRPr="008F4207" w:rsidRDefault="00232924" w:rsidP="008F4207">
            <w:pPr>
              <w:spacing w:after="0"/>
              <w:rPr>
                <w:rFonts w:asciiTheme="majorHAnsi" w:hAnsiTheme="majorHAnsi" w:cstheme="majorHAnsi"/>
              </w:rPr>
            </w:pPr>
            <w:r>
              <w:rPr>
                <w:rFonts w:asciiTheme="majorHAnsi" w:hAnsiTheme="majorHAnsi" w:cstheme="majorHAnsi"/>
                <w:noProof/>
                <w:lang w:val="vi-VN" w:eastAsia="vi-VN"/>
              </w:rPr>
              <w:pict>
                <v:shape id="_x0000_s1029" type="#_x0000_t32" style="position:absolute;margin-left:41.15pt;margin-top:.35pt;width:172.2pt;height:0;z-index:251662336" o:connectortype="straight"/>
              </w:pict>
            </w:r>
            <w:r w:rsidR="008F4207" w:rsidRPr="008F4207">
              <w:rPr>
                <w:rFonts w:asciiTheme="majorHAnsi" w:hAnsiTheme="majorHAnsi" w:cstheme="majorHAnsi"/>
              </w:rPr>
              <w:t xml:space="preserve">         </w:t>
            </w:r>
            <w:r w:rsidR="008F4207" w:rsidRPr="008F4207">
              <w:rPr>
                <w:rFonts w:asciiTheme="majorHAnsi" w:hAnsiTheme="majorHAnsi" w:cstheme="majorHAnsi"/>
                <w:i/>
              </w:rPr>
              <w:t xml:space="preserve">        </w:t>
            </w:r>
          </w:p>
          <w:p w:rsidR="008F4207" w:rsidRPr="008F4207" w:rsidRDefault="008F4207" w:rsidP="001C7BFA">
            <w:pPr>
              <w:spacing w:after="0"/>
              <w:jc w:val="center"/>
              <w:rPr>
                <w:rFonts w:asciiTheme="majorHAnsi" w:hAnsiTheme="majorHAnsi" w:cstheme="majorHAnsi"/>
                <w:i/>
              </w:rPr>
            </w:pPr>
            <w:r w:rsidRPr="008F4207">
              <w:rPr>
                <w:rFonts w:asciiTheme="majorHAnsi" w:hAnsiTheme="majorHAnsi" w:cstheme="majorHAnsi"/>
                <w:i/>
              </w:rPr>
              <w:t xml:space="preserve">Điện Biên, ngày </w:t>
            </w:r>
            <w:r w:rsidR="00301B6B">
              <w:rPr>
                <w:rFonts w:asciiTheme="majorHAnsi" w:hAnsiTheme="majorHAnsi" w:cstheme="majorHAnsi"/>
                <w:i/>
              </w:rPr>
              <w:t xml:space="preserve">18 </w:t>
            </w:r>
            <w:r w:rsidRPr="008F4207">
              <w:rPr>
                <w:rFonts w:asciiTheme="majorHAnsi" w:hAnsiTheme="majorHAnsi" w:cstheme="majorHAnsi"/>
                <w:i/>
              </w:rPr>
              <w:t xml:space="preserve">tháng  </w:t>
            </w:r>
            <w:r w:rsidR="00192696">
              <w:rPr>
                <w:rFonts w:asciiTheme="majorHAnsi" w:hAnsiTheme="majorHAnsi" w:cstheme="majorHAnsi"/>
                <w:i/>
              </w:rPr>
              <w:t>5</w:t>
            </w:r>
            <w:r w:rsidRPr="008F4207">
              <w:rPr>
                <w:rFonts w:asciiTheme="majorHAnsi" w:hAnsiTheme="majorHAnsi" w:cstheme="majorHAnsi"/>
                <w:i/>
              </w:rPr>
              <w:t xml:space="preserve">  năm 20</w:t>
            </w:r>
            <w:r w:rsidR="005C70BC">
              <w:rPr>
                <w:rFonts w:asciiTheme="majorHAnsi" w:hAnsiTheme="majorHAnsi" w:cstheme="majorHAnsi"/>
                <w:i/>
              </w:rPr>
              <w:t>20</w:t>
            </w:r>
          </w:p>
        </w:tc>
      </w:tr>
    </w:tbl>
    <w:p w:rsidR="008F4207" w:rsidRPr="00B01A1F" w:rsidRDefault="008F4207" w:rsidP="008F4207">
      <w:pPr>
        <w:rPr>
          <w:rFonts w:asciiTheme="majorHAnsi" w:hAnsiTheme="majorHAnsi" w:cstheme="majorHAnsi"/>
          <w:sz w:val="4"/>
          <w:szCs w:val="4"/>
        </w:rPr>
      </w:pPr>
    </w:p>
    <w:p w:rsidR="00B01A1F" w:rsidRDefault="008F4207" w:rsidP="00192696">
      <w:pPr>
        <w:spacing w:after="60"/>
        <w:ind w:firstLine="720"/>
        <w:rPr>
          <w:rFonts w:asciiTheme="majorHAnsi" w:hAnsiTheme="majorHAnsi" w:cstheme="majorHAnsi"/>
          <w:sz w:val="28"/>
          <w:szCs w:val="28"/>
        </w:rPr>
      </w:pPr>
      <w:r w:rsidRPr="00192696">
        <w:rPr>
          <w:rFonts w:asciiTheme="majorHAnsi" w:hAnsiTheme="majorHAnsi" w:cstheme="majorHAnsi"/>
          <w:sz w:val="28"/>
          <w:szCs w:val="28"/>
        </w:rPr>
        <w:t xml:space="preserve">Kính gửi:    </w:t>
      </w:r>
      <w:r w:rsidR="00192696">
        <w:rPr>
          <w:rFonts w:asciiTheme="majorHAnsi" w:hAnsiTheme="majorHAnsi" w:cstheme="majorHAnsi"/>
          <w:sz w:val="28"/>
          <w:szCs w:val="28"/>
        </w:rPr>
        <w:t xml:space="preserve"> </w:t>
      </w:r>
    </w:p>
    <w:p w:rsidR="008F4207" w:rsidRPr="00192696" w:rsidRDefault="005C70BC" w:rsidP="00B01A1F">
      <w:pPr>
        <w:spacing w:after="60"/>
        <w:ind w:left="1440" w:firstLine="720"/>
        <w:rPr>
          <w:rFonts w:asciiTheme="majorHAnsi" w:hAnsiTheme="majorHAnsi" w:cstheme="majorHAnsi"/>
          <w:sz w:val="28"/>
          <w:szCs w:val="28"/>
        </w:rPr>
      </w:pPr>
      <w:r>
        <w:rPr>
          <w:rFonts w:asciiTheme="majorHAnsi" w:hAnsiTheme="majorHAnsi" w:cstheme="majorHAnsi"/>
          <w:sz w:val="28"/>
          <w:szCs w:val="28"/>
        </w:rPr>
        <w:t>- Liên đoàn L</w:t>
      </w:r>
      <w:r w:rsidR="008F4207" w:rsidRPr="00192696">
        <w:rPr>
          <w:rFonts w:asciiTheme="majorHAnsi" w:hAnsiTheme="majorHAnsi" w:cstheme="majorHAnsi"/>
          <w:sz w:val="28"/>
          <w:szCs w:val="28"/>
        </w:rPr>
        <w:t>ao động các Huyệ</w:t>
      </w:r>
      <w:r w:rsidR="009A1293">
        <w:rPr>
          <w:rFonts w:asciiTheme="majorHAnsi" w:hAnsiTheme="majorHAnsi" w:cstheme="majorHAnsi"/>
          <w:sz w:val="28"/>
          <w:szCs w:val="28"/>
        </w:rPr>
        <w:t>n, T</w:t>
      </w:r>
      <w:r w:rsidR="008F4207" w:rsidRPr="00192696">
        <w:rPr>
          <w:rFonts w:asciiTheme="majorHAnsi" w:hAnsiTheme="majorHAnsi" w:cstheme="majorHAnsi"/>
          <w:sz w:val="28"/>
          <w:szCs w:val="28"/>
        </w:rPr>
        <w:t>hị xã, Thành Phố</w:t>
      </w:r>
      <w:r w:rsidR="008128F0">
        <w:rPr>
          <w:rFonts w:asciiTheme="majorHAnsi" w:hAnsiTheme="majorHAnsi" w:cstheme="majorHAnsi"/>
          <w:sz w:val="28"/>
          <w:szCs w:val="28"/>
        </w:rPr>
        <w:t>;</w:t>
      </w:r>
    </w:p>
    <w:p w:rsidR="008F4207" w:rsidRPr="00192696" w:rsidRDefault="008F4207" w:rsidP="00192696">
      <w:pPr>
        <w:spacing w:after="60"/>
        <w:ind w:firstLine="720"/>
        <w:rPr>
          <w:rFonts w:asciiTheme="majorHAnsi" w:hAnsiTheme="majorHAnsi" w:cstheme="majorHAnsi"/>
          <w:sz w:val="28"/>
          <w:szCs w:val="28"/>
        </w:rPr>
      </w:pPr>
      <w:r w:rsidRPr="00192696">
        <w:rPr>
          <w:rFonts w:asciiTheme="majorHAnsi" w:hAnsiTheme="majorHAnsi" w:cstheme="majorHAnsi"/>
          <w:sz w:val="28"/>
          <w:szCs w:val="28"/>
        </w:rPr>
        <w:tab/>
      </w:r>
      <w:r w:rsidRPr="00192696">
        <w:rPr>
          <w:rFonts w:asciiTheme="majorHAnsi" w:hAnsiTheme="majorHAnsi" w:cstheme="majorHAnsi"/>
          <w:sz w:val="28"/>
          <w:szCs w:val="28"/>
        </w:rPr>
        <w:tab/>
        <w:t>- Các công đoàn ngành, Công đoàn viên chức tỉnh</w:t>
      </w:r>
      <w:r w:rsidR="008128F0">
        <w:rPr>
          <w:rFonts w:asciiTheme="majorHAnsi" w:hAnsiTheme="majorHAnsi" w:cstheme="majorHAnsi"/>
          <w:sz w:val="28"/>
          <w:szCs w:val="28"/>
        </w:rPr>
        <w:t>;</w:t>
      </w:r>
    </w:p>
    <w:p w:rsidR="008F4207" w:rsidRDefault="008F4207" w:rsidP="00FE69C1">
      <w:pPr>
        <w:spacing w:after="60"/>
        <w:ind w:firstLine="720"/>
        <w:rPr>
          <w:rFonts w:asciiTheme="majorHAnsi" w:hAnsiTheme="majorHAnsi" w:cstheme="majorHAnsi"/>
          <w:sz w:val="4"/>
          <w:szCs w:val="4"/>
        </w:rPr>
      </w:pPr>
      <w:r w:rsidRPr="00192696">
        <w:rPr>
          <w:rFonts w:asciiTheme="majorHAnsi" w:hAnsiTheme="majorHAnsi" w:cstheme="majorHAnsi"/>
          <w:sz w:val="28"/>
          <w:szCs w:val="28"/>
        </w:rPr>
        <w:tab/>
      </w:r>
      <w:r w:rsidRPr="00192696">
        <w:rPr>
          <w:rFonts w:asciiTheme="majorHAnsi" w:hAnsiTheme="majorHAnsi" w:cstheme="majorHAnsi"/>
          <w:sz w:val="28"/>
          <w:szCs w:val="28"/>
        </w:rPr>
        <w:tab/>
        <w:t>- Các Ban LĐLĐ tỉnh, các CĐCS trực thuộc.</w:t>
      </w:r>
    </w:p>
    <w:p w:rsidR="00FE69C1" w:rsidRPr="00FE69C1" w:rsidRDefault="00FE69C1" w:rsidP="00FE69C1">
      <w:pPr>
        <w:spacing w:after="60"/>
        <w:ind w:firstLine="720"/>
        <w:rPr>
          <w:rFonts w:asciiTheme="majorHAnsi" w:hAnsiTheme="majorHAnsi" w:cstheme="majorHAnsi"/>
          <w:sz w:val="4"/>
          <w:szCs w:val="4"/>
        </w:rPr>
      </w:pPr>
    </w:p>
    <w:p w:rsidR="005F1A81" w:rsidRPr="008F4207" w:rsidRDefault="00EF1BB1" w:rsidP="0006215B">
      <w:pPr>
        <w:pStyle w:val="BodyText"/>
        <w:spacing w:before="0" w:after="80"/>
        <w:ind w:firstLine="720"/>
        <w:jc w:val="both"/>
        <w:rPr>
          <w:rFonts w:asciiTheme="majorHAnsi" w:hAnsiTheme="majorHAnsi" w:cstheme="majorHAnsi"/>
          <w:sz w:val="28"/>
          <w:szCs w:val="28"/>
        </w:rPr>
      </w:pPr>
      <w:r w:rsidRPr="008F4207">
        <w:rPr>
          <w:rFonts w:asciiTheme="majorHAnsi" w:hAnsiTheme="majorHAnsi" w:cstheme="majorHAnsi"/>
          <w:sz w:val="28"/>
          <w:szCs w:val="28"/>
        </w:rPr>
        <w:t xml:space="preserve">Thực hiện </w:t>
      </w:r>
      <w:r w:rsidR="00FE23EF">
        <w:rPr>
          <w:rFonts w:asciiTheme="majorHAnsi" w:hAnsiTheme="majorHAnsi" w:cstheme="majorHAnsi"/>
          <w:sz w:val="28"/>
          <w:szCs w:val="28"/>
        </w:rPr>
        <w:t xml:space="preserve">Chương trình công tác của </w:t>
      </w:r>
      <w:r w:rsidR="008128F0">
        <w:rPr>
          <w:rFonts w:asciiTheme="majorHAnsi" w:hAnsiTheme="majorHAnsi" w:cstheme="majorHAnsi"/>
          <w:sz w:val="28"/>
          <w:szCs w:val="28"/>
        </w:rPr>
        <w:t xml:space="preserve">BCH </w:t>
      </w:r>
      <w:r w:rsidR="00FE23EF">
        <w:rPr>
          <w:rFonts w:asciiTheme="majorHAnsi" w:hAnsiTheme="majorHAnsi" w:cstheme="majorHAnsi"/>
          <w:sz w:val="28"/>
          <w:szCs w:val="28"/>
        </w:rPr>
        <w:t xml:space="preserve">Liên đoàn Lao </w:t>
      </w:r>
      <w:r w:rsidR="008128F0">
        <w:rPr>
          <w:rFonts w:asciiTheme="majorHAnsi" w:hAnsiTheme="majorHAnsi" w:cstheme="majorHAnsi"/>
          <w:sz w:val="28"/>
          <w:szCs w:val="28"/>
        </w:rPr>
        <w:t xml:space="preserve">động tỉnh; </w:t>
      </w:r>
      <w:r w:rsidR="00D37656">
        <w:rPr>
          <w:rFonts w:asciiTheme="majorHAnsi" w:hAnsiTheme="majorHAnsi" w:cstheme="majorHAnsi"/>
          <w:sz w:val="28"/>
          <w:szCs w:val="28"/>
        </w:rPr>
        <w:t xml:space="preserve">thực hiện </w:t>
      </w:r>
      <w:r w:rsidR="008128F0">
        <w:rPr>
          <w:rFonts w:asciiTheme="majorHAnsi" w:hAnsiTheme="majorHAnsi" w:cstheme="majorHAnsi"/>
          <w:sz w:val="28"/>
          <w:szCs w:val="28"/>
        </w:rPr>
        <w:t xml:space="preserve">chế độ </w:t>
      </w:r>
      <w:r w:rsidR="007D0BB1" w:rsidRPr="008F4207">
        <w:rPr>
          <w:rFonts w:asciiTheme="majorHAnsi" w:hAnsiTheme="majorHAnsi" w:cstheme="majorHAnsi"/>
          <w:sz w:val="28"/>
          <w:szCs w:val="28"/>
        </w:rPr>
        <w:t xml:space="preserve">báo cáo </w:t>
      </w:r>
      <w:r w:rsidR="00FE23EF">
        <w:rPr>
          <w:rFonts w:asciiTheme="majorHAnsi" w:hAnsiTheme="majorHAnsi" w:cstheme="majorHAnsi"/>
          <w:sz w:val="28"/>
          <w:szCs w:val="28"/>
        </w:rPr>
        <w:t>cáo định kỳ hàng năm</w:t>
      </w:r>
      <w:r w:rsidR="001661F2">
        <w:rPr>
          <w:rFonts w:asciiTheme="majorHAnsi" w:hAnsiTheme="majorHAnsi" w:cstheme="majorHAnsi"/>
          <w:sz w:val="28"/>
          <w:szCs w:val="28"/>
        </w:rPr>
        <w:t>, để có số liệu</w:t>
      </w:r>
      <w:r w:rsidR="00D773A6">
        <w:rPr>
          <w:rFonts w:asciiTheme="majorHAnsi" w:hAnsiTheme="majorHAnsi" w:cstheme="majorHAnsi"/>
          <w:sz w:val="28"/>
          <w:szCs w:val="28"/>
        </w:rPr>
        <w:t xml:space="preserve"> báo cáo Tổng Liên đoàn</w:t>
      </w:r>
      <w:r w:rsidR="007D0BB1">
        <w:rPr>
          <w:rFonts w:asciiTheme="majorHAnsi" w:hAnsiTheme="majorHAnsi" w:cstheme="majorHAnsi"/>
          <w:sz w:val="28"/>
          <w:szCs w:val="28"/>
        </w:rPr>
        <w:t xml:space="preserve">. Ban Thường vụ </w:t>
      </w:r>
      <w:r w:rsidRPr="008F4207">
        <w:rPr>
          <w:rFonts w:asciiTheme="majorHAnsi" w:hAnsiTheme="majorHAnsi" w:cstheme="majorHAnsi"/>
          <w:sz w:val="28"/>
          <w:szCs w:val="28"/>
        </w:rPr>
        <w:t>Liên đoàn Lao động tỉnh đề nghị</w:t>
      </w:r>
      <w:r w:rsidR="00FE69C1" w:rsidRPr="00FE69C1">
        <w:rPr>
          <w:rFonts w:asciiTheme="majorHAnsi" w:hAnsiTheme="majorHAnsi" w:cstheme="majorHAnsi"/>
          <w:sz w:val="28"/>
          <w:szCs w:val="28"/>
        </w:rPr>
        <w:t xml:space="preserve"> </w:t>
      </w:r>
      <w:r w:rsidR="00FE69C1">
        <w:rPr>
          <w:rFonts w:asciiTheme="majorHAnsi" w:hAnsiTheme="majorHAnsi" w:cstheme="majorHAnsi"/>
          <w:sz w:val="28"/>
          <w:szCs w:val="28"/>
        </w:rPr>
        <w:t>c</w:t>
      </w:r>
      <w:r w:rsidR="00FE69C1" w:rsidRPr="00192696">
        <w:rPr>
          <w:rFonts w:asciiTheme="majorHAnsi" w:hAnsiTheme="majorHAnsi" w:cstheme="majorHAnsi"/>
          <w:sz w:val="28"/>
          <w:szCs w:val="28"/>
        </w:rPr>
        <w:t>ác Ban LĐLĐ tỉnh</w:t>
      </w:r>
      <w:r w:rsidR="00FE69C1">
        <w:rPr>
          <w:rFonts w:asciiTheme="majorHAnsi" w:hAnsiTheme="majorHAnsi" w:cstheme="majorHAnsi"/>
          <w:sz w:val="28"/>
          <w:szCs w:val="28"/>
        </w:rPr>
        <w:t>,</w:t>
      </w:r>
      <w:r w:rsidR="00FE69C1" w:rsidRPr="008F4207">
        <w:rPr>
          <w:rFonts w:asciiTheme="majorHAnsi" w:hAnsiTheme="majorHAnsi" w:cstheme="majorHAnsi"/>
          <w:sz w:val="28"/>
          <w:szCs w:val="28"/>
        </w:rPr>
        <w:t xml:space="preserve"> </w:t>
      </w:r>
      <w:r w:rsidRPr="008F4207">
        <w:rPr>
          <w:rFonts w:asciiTheme="majorHAnsi" w:hAnsiTheme="majorHAnsi" w:cstheme="majorHAnsi"/>
          <w:sz w:val="28"/>
          <w:szCs w:val="28"/>
        </w:rPr>
        <w:t>các LĐLĐ huyện, thị xã, thành phố, Các Công đoàn ngành, Công đoàn Viên chức tỉnh và các Công đoàn cơ sở trực thuộc</w:t>
      </w:r>
      <w:r w:rsidR="008756B7">
        <w:rPr>
          <w:rFonts w:asciiTheme="majorHAnsi" w:hAnsiTheme="majorHAnsi" w:cstheme="majorHAnsi"/>
          <w:sz w:val="28"/>
          <w:szCs w:val="28"/>
        </w:rPr>
        <w:t xml:space="preserve"> LĐLĐ tỉnh</w:t>
      </w:r>
      <w:r w:rsidRPr="008F4207">
        <w:rPr>
          <w:rFonts w:asciiTheme="majorHAnsi" w:hAnsiTheme="majorHAnsi" w:cstheme="majorHAnsi"/>
          <w:sz w:val="28"/>
          <w:szCs w:val="28"/>
        </w:rPr>
        <w:t xml:space="preserve"> xây dựng báo cáo kết quả hoạt động Công đoàn 6 tháng đầu năm, </w:t>
      </w:r>
      <w:r w:rsidR="008756B7">
        <w:rPr>
          <w:rFonts w:asciiTheme="majorHAnsi" w:hAnsiTheme="majorHAnsi" w:cstheme="majorHAnsi"/>
          <w:sz w:val="28"/>
          <w:szCs w:val="28"/>
        </w:rPr>
        <w:t xml:space="preserve">phương hướng, </w:t>
      </w:r>
      <w:r w:rsidRPr="008F4207">
        <w:rPr>
          <w:rFonts w:asciiTheme="majorHAnsi" w:hAnsiTheme="majorHAnsi" w:cstheme="majorHAnsi"/>
          <w:sz w:val="28"/>
          <w:szCs w:val="28"/>
        </w:rPr>
        <w:t>nhiệm vụ trọng tâm 6 tháng cuố</w:t>
      </w:r>
      <w:r w:rsidR="00066224">
        <w:rPr>
          <w:rFonts w:asciiTheme="majorHAnsi" w:hAnsiTheme="majorHAnsi" w:cstheme="majorHAnsi"/>
          <w:sz w:val="28"/>
          <w:szCs w:val="28"/>
        </w:rPr>
        <w:t>i năm 2020</w:t>
      </w:r>
      <w:r w:rsidR="0006215B">
        <w:rPr>
          <w:rFonts w:asciiTheme="majorHAnsi" w:hAnsiTheme="majorHAnsi" w:cstheme="majorHAnsi"/>
          <w:sz w:val="28"/>
          <w:szCs w:val="28"/>
        </w:rPr>
        <w:t xml:space="preserve"> </w:t>
      </w:r>
      <w:r w:rsidRPr="008F4207">
        <w:rPr>
          <w:rFonts w:asciiTheme="majorHAnsi" w:hAnsiTheme="majorHAnsi" w:cstheme="majorHAnsi"/>
          <w:sz w:val="28"/>
          <w:szCs w:val="28"/>
        </w:rPr>
        <w:t>tập trung vào những nội dung chủ yếu sau:</w:t>
      </w:r>
    </w:p>
    <w:p w:rsidR="00727184" w:rsidRPr="00727184" w:rsidRDefault="00727184" w:rsidP="00A31602">
      <w:pPr>
        <w:pStyle w:val="BodyText"/>
        <w:spacing w:before="0" w:after="80"/>
        <w:ind w:firstLine="720"/>
        <w:rPr>
          <w:rFonts w:ascii="Times New Roman" w:hAnsi="Times New Roman"/>
          <w:b/>
          <w:sz w:val="28"/>
          <w:szCs w:val="28"/>
        </w:rPr>
      </w:pPr>
      <w:r w:rsidRPr="00727184">
        <w:rPr>
          <w:rFonts w:ascii="Times New Roman" w:hAnsi="Times New Roman"/>
          <w:b/>
          <w:sz w:val="28"/>
          <w:szCs w:val="28"/>
        </w:rPr>
        <w:t>I. Về tình hình công nhân, viên chức, lao động</w:t>
      </w:r>
    </w:p>
    <w:p w:rsidR="00002272" w:rsidRPr="0021480F" w:rsidRDefault="007A1A89" w:rsidP="00A31602">
      <w:pPr>
        <w:pStyle w:val="BodyText"/>
        <w:spacing w:before="0" w:after="80"/>
        <w:ind w:firstLine="720"/>
        <w:jc w:val="both"/>
        <w:rPr>
          <w:rFonts w:asciiTheme="majorHAnsi" w:hAnsiTheme="majorHAnsi" w:cstheme="majorHAnsi"/>
          <w:sz w:val="28"/>
          <w:szCs w:val="28"/>
        </w:rPr>
      </w:pPr>
      <w:r>
        <w:rPr>
          <w:rFonts w:asciiTheme="majorHAnsi" w:hAnsiTheme="majorHAnsi" w:cstheme="majorHAnsi"/>
          <w:sz w:val="28"/>
          <w:szCs w:val="28"/>
        </w:rPr>
        <w:t xml:space="preserve">Căn cứ tình hình thực tế </w:t>
      </w:r>
      <w:r w:rsidR="00EF1BB1" w:rsidRPr="008756B7">
        <w:rPr>
          <w:rFonts w:asciiTheme="majorHAnsi" w:hAnsiTheme="majorHAnsi" w:cstheme="majorHAnsi"/>
          <w:sz w:val="28"/>
          <w:szCs w:val="28"/>
        </w:rPr>
        <w:t xml:space="preserve">của </w:t>
      </w:r>
      <w:r w:rsidR="001F2542">
        <w:rPr>
          <w:rFonts w:asciiTheme="majorHAnsi" w:hAnsiTheme="majorHAnsi" w:cstheme="majorHAnsi"/>
          <w:sz w:val="28"/>
          <w:szCs w:val="28"/>
        </w:rPr>
        <w:t xml:space="preserve">từng </w:t>
      </w:r>
      <w:r w:rsidR="00EF1BB1" w:rsidRPr="008756B7">
        <w:rPr>
          <w:rFonts w:asciiTheme="majorHAnsi" w:hAnsiTheme="majorHAnsi" w:cstheme="majorHAnsi"/>
          <w:sz w:val="28"/>
          <w:szCs w:val="28"/>
        </w:rPr>
        <w:t>ngành, địa phương</w:t>
      </w:r>
      <w:r w:rsidR="001F2542">
        <w:rPr>
          <w:rFonts w:asciiTheme="majorHAnsi" w:hAnsiTheme="majorHAnsi" w:cstheme="majorHAnsi"/>
          <w:sz w:val="28"/>
          <w:szCs w:val="28"/>
        </w:rPr>
        <w:t xml:space="preserve">, đơn vị, các cấp công đoàn </w:t>
      </w:r>
      <w:r w:rsidR="00EF1BB1" w:rsidRPr="008756B7">
        <w:rPr>
          <w:rFonts w:asciiTheme="majorHAnsi" w:hAnsiTheme="majorHAnsi" w:cstheme="majorHAnsi"/>
          <w:sz w:val="28"/>
          <w:szCs w:val="28"/>
        </w:rPr>
        <w:t xml:space="preserve">đánh giá </w:t>
      </w:r>
      <w:r w:rsidR="00FA6233">
        <w:rPr>
          <w:rFonts w:asciiTheme="majorHAnsi" w:hAnsiTheme="majorHAnsi" w:cstheme="majorHAnsi"/>
          <w:sz w:val="28"/>
          <w:szCs w:val="28"/>
        </w:rPr>
        <w:t xml:space="preserve">ngắn gọn </w:t>
      </w:r>
      <w:r w:rsidR="001F2542">
        <w:rPr>
          <w:rFonts w:asciiTheme="majorHAnsi" w:hAnsiTheme="majorHAnsi" w:cstheme="majorHAnsi"/>
          <w:sz w:val="28"/>
          <w:szCs w:val="28"/>
        </w:rPr>
        <w:t xml:space="preserve">tình hình chung </w:t>
      </w:r>
      <w:r w:rsidR="00EF1BB1" w:rsidRPr="008756B7">
        <w:rPr>
          <w:rFonts w:asciiTheme="majorHAnsi" w:hAnsiTheme="majorHAnsi" w:cstheme="majorHAnsi"/>
          <w:sz w:val="28"/>
          <w:szCs w:val="28"/>
        </w:rPr>
        <w:t>về việc làm, th</w:t>
      </w:r>
      <w:r>
        <w:rPr>
          <w:rFonts w:asciiTheme="majorHAnsi" w:hAnsiTheme="majorHAnsi" w:cstheme="majorHAnsi"/>
          <w:sz w:val="28"/>
          <w:szCs w:val="28"/>
        </w:rPr>
        <w:t xml:space="preserve">u </w:t>
      </w:r>
      <w:r w:rsidR="00EF1BB1" w:rsidRPr="008756B7">
        <w:rPr>
          <w:rFonts w:asciiTheme="majorHAnsi" w:hAnsiTheme="majorHAnsi" w:cstheme="majorHAnsi"/>
          <w:sz w:val="28"/>
          <w:szCs w:val="28"/>
        </w:rPr>
        <w:t>nhập, đời sống</w:t>
      </w:r>
      <w:r w:rsidR="00A50F14">
        <w:rPr>
          <w:rFonts w:asciiTheme="majorHAnsi" w:hAnsiTheme="majorHAnsi" w:cstheme="majorHAnsi"/>
          <w:sz w:val="28"/>
          <w:szCs w:val="28"/>
        </w:rPr>
        <w:t>, tư tưởng</w:t>
      </w:r>
      <w:r w:rsidR="00EF1BB1" w:rsidRPr="008756B7">
        <w:rPr>
          <w:rFonts w:asciiTheme="majorHAnsi" w:hAnsiTheme="majorHAnsi" w:cstheme="majorHAnsi"/>
          <w:sz w:val="28"/>
          <w:szCs w:val="28"/>
        </w:rPr>
        <w:t xml:space="preserve"> của đoàn viên, người lao động, những </w:t>
      </w:r>
      <w:r w:rsidR="00A50F14" w:rsidRPr="008756B7">
        <w:rPr>
          <w:rFonts w:asciiTheme="majorHAnsi" w:hAnsiTheme="majorHAnsi" w:cstheme="majorHAnsi"/>
          <w:sz w:val="28"/>
          <w:szCs w:val="28"/>
        </w:rPr>
        <w:t>khó khăn</w:t>
      </w:r>
      <w:r w:rsidR="00A50F14">
        <w:rPr>
          <w:rFonts w:asciiTheme="majorHAnsi" w:hAnsiTheme="majorHAnsi" w:cstheme="majorHAnsi"/>
          <w:sz w:val="28"/>
          <w:szCs w:val="28"/>
        </w:rPr>
        <w:t>,</w:t>
      </w:r>
      <w:r w:rsidR="00A50F14" w:rsidRPr="008756B7">
        <w:rPr>
          <w:rFonts w:asciiTheme="majorHAnsi" w:hAnsiTheme="majorHAnsi" w:cstheme="majorHAnsi"/>
          <w:sz w:val="28"/>
          <w:szCs w:val="28"/>
        </w:rPr>
        <w:t xml:space="preserve"> </w:t>
      </w:r>
      <w:r w:rsidR="00EF1BB1" w:rsidRPr="008756B7">
        <w:rPr>
          <w:rFonts w:asciiTheme="majorHAnsi" w:hAnsiTheme="majorHAnsi" w:cstheme="majorHAnsi"/>
          <w:sz w:val="28"/>
          <w:szCs w:val="28"/>
        </w:rPr>
        <w:t>b</w:t>
      </w:r>
      <w:r w:rsidR="00A50F14">
        <w:rPr>
          <w:rFonts w:asciiTheme="majorHAnsi" w:hAnsiTheme="majorHAnsi" w:cstheme="majorHAnsi"/>
          <w:sz w:val="28"/>
          <w:szCs w:val="28"/>
        </w:rPr>
        <w:t>ấ</w:t>
      </w:r>
      <w:r w:rsidR="00EF1BB1" w:rsidRPr="008756B7">
        <w:rPr>
          <w:rFonts w:asciiTheme="majorHAnsi" w:hAnsiTheme="majorHAnsi" w:cstheme="majorHAnsi"/>
          <w:sz w:val="28"/>
          <w:szCs w:val="28"/>
        </w:rPr>
        <w:t>t cập, vướng m</w:t>
      </w:r>
      <w:r w:rsidR="00A50F14">
        <w:rPr>
          <w:rFonts w:asciiTheme="majorHAnsi" w:hAnsiTheme="majorHAnsi" w:cstheme="majorHAnsi"/>
          <w:sz w:val="28"/>
          <w:szCs w:val="28"/>
        </w:rPr>
        <w:t>ắc cầ</w:t>
      </w:r>
      <w:r w:rsidR="00EF1BB1" w:rsidRPr="008756B7">
        <w:rPr>
          <w:rFonts w:asciiTheme="majorHAnsi" w:hAnsiTheme="majorHAnsi" w:cstheme="majorHAnsi"/>
          <w:sz w:val="28"/>
          <w:szCs w:val="28"/>
        </w:rPr>
        <w:t>n quan tâm</w:t>
      </w:r>
      <w:r w:rsidR="00002272">
        <w:rPr>
          <w:rFonts w:asciiTheme="majorHAnsi" w:hAnsiTheme="majorHAnsi" w:cstheme="majorHAnsi"/>
          <w:sz w:val="28"/>
          <w:szCs w:val="28"/>
        </w:rPr>
        <w:t>;</w:t>
      </w:r>
      <w:r w:rsidR="00002272" w:rsidRPr="00002272">
        <w:rPr>
          <w:rFonts w:ascii="Times New Roman" w:hAnsi="Times New Roman"/>
          <w:sz w:val="28"/>
          <w:szCs w:val="28"/>
        </w:rPr>
        <w:t xml:space="preserve"> </w:t>
      </w:r>
      <w:r w:rsidR="00002272" w:rsidRPr="00727184">
        <w:rPr>
          <w:rFonts w:ascii="Times New Roman" w:hAnsi="Times New Roman"/>
          <w:sz w:val="28"/>
          <w:szCs w:val="28"/>
        </w:rPr>
        <w:t>các vấn đề mới phát sinh hoặc dự báo phát sinh trong thực tiễn cùng những tác động, ảnh hưởng và yêu cầu đặt ra đối với tổ chức Công đoàn.</w:t>
      </w:r>
    </w:p>
    <w:p w:rsidR="005F1A81" w:rsidRPr="007A1A89" w:rsidRDefault="007A1A89" w:rsidP="00A31602">
      <w:pPr>
        <w:pStyle w:val="BodyText"/>
        <w:spacing w:before="0" w:after="80"/>
        <w:ind w:firstLine="720"/>
        <w:jc w:val="both"/>
        <w:rPr>
          <w:rFonts w:asciiTheme="majorHAnsi" w:hAnsiTheme="majorHAnsi" w:cstheme="majorHAnsi"/>
          <w:b/>
          <w:sz w:val="28"/>
          <w:szCs w:val="28"/>
        </w:rPr>
      </w:pPr>
      <w:r w:rsidRPr="007A1A89">
        <w:rPr>
          <w:rFonts w:asciiTheme="majorHAnsi" w:hAnsiTheme="majorHAnsi" w:cstheme="majorHAnsi"/>
          <w:b/>
          <w:sz w:val="28"/>
          <w:szCs w:val="28"/>
        </w:rPr>
        <w:t>II</w:t>
      </w:r>
      <w:r w:rsidR="00EF1BB1" w:rsidRPr="007A1A89">
        <w:rPr>
          <w:rFonts w:asciiTheme="majorHAnsi" w:hAnsiTheme="majorHAnsi" w:cstheme="majorHAnsi"/>
          <w:b/>
          <w:sz w:val="28"/>
          <w:szCs w:val="28"/>
        </w:rPr>
        <w:t xml:space="preserve">. </w:t>
      </w:r>
      <w:r w:rsidR="00B37B06">
        <w:rPr>
          <w:rFonts w:asciiTheme="majorHAnsi" w:hAnsiTheme="majorHAnsi" w:cstheme="majorHAnsi"/>
          <w:b/>
          <w:sz w:val="28"/>
          <w:szCs w:val="28"/>
        </w:rPr>
        <w:t>Kết quả hoạt động công đoàn 6 tháng đầu năm 2020.</w:t>
      </w:r>
    </w:p>
    <w:p w:rsidR="005F1A81" w:rsidRPr="00B37B06" w:rsidRDefault="00A50F14" w:rsidP="00A31602">
      <w:pPr>
        <w:pStyle w:val="Compact"/>
        <w:spacing w:before="0" w:after="80"/>
        <w:ind w:firstLine="720"/>
        <w:jc w:val="both"/>
        <w:rPr>
          <w:rFonts w:asciiTheme="majorHAnsi" w:hAnsiTheme="majorHAnsi" w:cstheme="majorHAnsi"/>
          <w:b/>
          <w:i/>
          <w:sz w:val="28"/>
          <w:szCs w:val="28"/>
        </w:rPr>
      </w:pPr>
      <w:r w:rsidRPr="00B37B06">
        <w:rPr>
          <w:rFonts w:asciiTheme="majorHAnsi" w:hAnsiTheme="majorHAnsi" w:cstheme="majorHAnsi"/>
          <w:b/>
          <w:i/>
          <w:sz w:val="28"/>
          <w:szCs w:val="28"/>
        </w:rPr>
        <w:t xml:space="preserve">1. </w:t>
      </w:r>
      <w:r w:rsidR="00EF1BB1" w:rsidRPr="00B37B06">
        <w:rPr>
          <w:rFonts w:asciiTheme="majorHAnsi" w:hAnsiTheme="majorHAnsi" w:cstheme="majorHAnsi"/>
          <w:b/>
          <w:i/>
          <w:sz w:val="28"/>
          <w:szCs w:val="28"/>
        </w:rPr>
        <w:t>Đại diện và bảo vệ quyền, lợi ích hợp pháp, chính đáng của đoàn viên và người lao động</w:t>
      </w:r>
    </w:p>
    <w:p w:rsidR="004A764B" w:rsidRPr="008756B7" w:rsidRDefault="00A50F14" w:rsidP="00826EC0">
      <w:pPr>
        <w:spacing w:after="8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EF1BB1" w:rsidRPr="008756B7">
        <w:rPr>
          <w:rFonts w:asciiTheme="majorHAnsi" w:hAnsiTheme="majorHAnsi" w:cstheme="majorHAnsi"/>
          <w:sz w:val="28"/>
          <w:szCs w:val="28"/>
        </w:rPr>
        <w:t>Nghiên cứu, tham gia xây dựng các chính sách, pháp luật có liên quan trực tiếp đến đoàn viên, người lao động và tổ chức Công đoàn</w:t>
      </w:r>
      <w:r w:rsidR="00826EC0">
        <w:rPr>
          <w:rFonts w:asciiTheme="majorHAnsi" w:hAnsiTheme="majorHAnsi" w:cstheme="majorHAnsi"/>
          <w:sz w:val="28"/>
          <w:szCs w:val="28"/>
        </w:rPr>
        <w:t>.</w:t>
      </w:r>
      <w:r w:rsidR="004A764B">
        <w:rPr>
          <w:rFonts w:asciiTheme="majorHAnsi" w:hAnsiTheme="majorHAnsi" w:cstheme="majorHAnsi"/>
          <w:sz w:val="28"/>
          <w:szCs w:val="28"/>
        </w:rPr>
        <w:t xml:space="preserve"> Kết quả tham gia </w:t>
      </w:r>
      <w:r w:rsidR="004A764B" w:rsidRPr="004A764B">
        <w:rPr>
          <w:rFonts w:ascii="Times New Roman" w:eastAsia="Arial" w:hAnsi="Times New Roman" w:cs="Times New Roman"/>
          <w:sz w:val="28"/>
          <w:szCs w:val="28"/>
        </w:rPr>
        <w:t>kiểm tra, giám sát việc thực hiện các chế độ chính sách... số doanh nghiệp nợ</w:t>
      </w:r>
      <w:r w:rsidR="004A764B">
        <w:rPr>
          <w:rFonts w:asciiTheme="majorHAnsi" w:hAnsiTheme="majorHAnsi" w:cstheme="majorHAnsi"/>
          <w:sz w:val="28"/>
          <w:szCs w:val="28"/>
        </w:rPr>
        <w:t xml:space="preserve"> đóng BHXH, BHYT, BHTN; tham gia các Hội đồng nâng lương, khen thưởng… số người được nâng lương</w:t>
      </w:r>
      <w:r w:rsidR="00FB4D1C">
        <w:rPr>
          <w:rFonts w:asciiTheme="majorHAnsi" w:hAnsiTheme="majorHAnsi" w:cstheme="majorHAnsi"/>
          <w:sz w:val="28"/>
          <w:szCs w:val="28"/>
        </w:rPr>
        <w:t>, kỷ luật…</w:t>
      </w:r>
    </w:p>
    <w:p w:rsidR="005F1A81" w:rsidRPr="00740174" w:rsidRDefault="005A474E" w:rsidP="00A31602">
      <w:pPr>
        <w:spacing w:after="80"/>
        <w:ind w:firstLine="720"/>
        <w:jc w:val="both"/>
        <w:rPr>
          <w:rFonts w:asciiTheme="majorHAnsi" w:hAnsiTheme="majorHAnsi" w:cstheme="majorHAnsi"/>
          <w:sz w:val="28"/>
          <w:szCs w:val="28"/>
        </w:rPr>
      </w:pPr>
      <w:r w:rsidRPr="00740174">
        <w:rPr>
          <w:rFonts w:asciiTheme="majorHAnsi" w:hAnsiTheme="majorHAnsi" w:cstheme="majorHAnsi"/>
          <w:sz w:val="28"/>
          <w:szCs w:val="28"/>
        </w:rPr>
        <w:t xml:space="preserve">- </w:t>
      </w:r>
      <w:r w:rsidR="00EF1BB1" w:rsidRPr="00740174">
        <w:rPr>
          <w:rFonts w:asciiTheme="majorHAnsi" w:hAnsiTheme="majorHAnsi" w:cstheme="majorHAnsi"/>
          <w:sz w:val="28"/>
          <w:szCs w:val="28"/>
        </w:rPr>
        <w:t xml:space="preserve">Hoạt động của các cấp công đoàn hưởng ứng </w:t>
      </w:r>
      <w:r w:rsidR="00A33143" w:rsidRPr="00740174">
        <w:rPr>
          <w:rFonts w:asciiTheme="majorHAnsi" w:hAnsiTheme="majorHAnsi" w:cstheme="majorHAnsi"/>
          <w:sz w:val="28"/>
          <w:szCs w:val="28"/>
        </w:rPr>
        <w:t>“</w:t>
      </w:r>
      <w:r w:rsidR="00EF1BB1" w:rsidRPr="00740174">
        <w:rPr>
          <w:rFonts w:asciiTheme="majorHAnsi" w:hAnsiTheme="majorHAnsi" w:cstheme="majorHAnsi"/>
          <w:sz w:val="28"/>
          <w:szCs w:val="28"/>
        </w:rPr>
        <w:t xml:space="preserve">Tháng </w:t>
      </w:r>
      <w:r w:rsidR="00A33143" w:rsidRPr="00740174">
        <w:rPr>
          <w:rFonts w:asciiTheme="majorHAnsi" w:hAnsiTheme="majorHAnsi" w:cstheme="majorHAnsi"/>
          <w:sz w:val="28"/>
          <w:szCs w:val="28"/>
        </w:rPr>
        <w:t xml:space="preserve">công nhân” và “Tháng </w:t>
      </w:r>
      <w:r w:rsidR="00EF1BB1" w:rsidRPr="00740174">
        <w:rPr>
          <w:rFonts w:asciiTheme="majorHAnsi" w:hAnsiTheme="majorHAnsi" w:cstheme="majorHAnsi"/>
          <w:sz w:val="28"/>
          <w:szCs w:val="28"/>
        </w:rPr>
        <w:t>hành động về An toàn vệ sinh lao động</w:t>
      </w:r>
      <w:r w:rsidR="00A33143" w:rsidRPr="00740174">
        <w:rPr>
          <w:rFonts w:asciiTheme="majorHAnsi" w:hAnsiTheme="majorHAnsi" w:cstheme="majorHAnsi"/>
          <w:sz w:val="28"/>
          <w:szCs w:val="28"/>
        </w:rPr>
        <w:t>”</w:t>
      </w:r>
      <w:r w:rsidR="00EF1BB1" w:rsidRPr="00740174">
        <w:rPr>
          <w:rFonts w:asciiTheme="majorHAnsi" w:hAnsiTheme="majorHAnsi" w:cstheme="majorHAnsi"/>
          <w:sz w:val="28"/>
          <w:szCs w:val="28"/>
        </w:rPr>
        <w:t xml:space="preserve"> năm 20</w:t>
      </w:r>
      <w:r w:rsidR="00740174" w:rsidRPr="00740174">
        <w:rPr>
          <w:rFonts w:asciiTheme="majorHAnsi" w:hAnsiTheme="majorHAnsi" w:cstheme="majorHAnsi"/>
          <w:sz w:val="28"/>
          <w:szCs w:val="28"/>
        </w:rPr>
        <w:t>20</w:t>
      </w:r>
      <w:r w:rsidR="00A33143" w:rsidRPr="00740174">
        <w:rPr>
          <w:rFonts w:asciiTheme="majorHAnsi" w:hAnsiTheme="majorHAnsi" w:cstheme="majorHAnsi"/>
          <w:sz w:val="28"/>
          <w:szCs w:val="28"/>
        </w:rPr>
        <w:t>.</w:t>
      </w:r>
    </w:p>
    <w:p w:rsidR="005F1A81" w:rsidRPr="008756B7" w:rsidRDefault="00A33143" w:rsidP="00A31602">
      <w:pPr>
        <w:spacing w:after="8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EF1BB1" w:rsidRPr="008756B7">
        <w:rPr>
          <w:rFonts w:asciiTheme="majorHAnsi" w:hAnsiTheme="majorHAnsi" w:cstheme="majorHAnsi"/>
          <w:sz w:val="28"/>
          <w:szCs w:val="28"/>
        </w:rPr>
        <w:t xml:space="preserve">Công tác tham gia xây dựng và thực hiện </w:t>
      </w:r>
      <w:r>
        <w:rPr>
          <w:rFonts w:asciiTheme="majorHAnsi" w:hAnsiTheme="majorHAnsi" w:cstheme="majorHAnsi"/>
          <w:sz w:val="28"/>
          <w:szCs w:val="28"/>
        </w:rPr>
        <w:t xml:space="preserve">Quy chế </w:t>
      </w:r>
      <w:r w:rsidR="00EF1BB1" w:rsidRPr="008756B7">
        <w:rPr>
          <w:rFonts w:asciiTheme="majorHAnsi" w:hAnsiTheme="majorHAnsi" w:cstheme="majorHAnsi"/>
          <w:sz w:val="28"/>
          <w:szCs w:val="28"/>
        </w:rPr>
        <w:t>dân chủ tại cơ quan, đơn vị</w:t>
      </w:r>
      <w:r>
        <w:rPr>
          <w:rFonts w:asciiTheme="majorHAnsi" w:hAnsiTheme="majorHAnsi" w:cstheme="majorHAnsi"/>
          <w:sz w:val="28"/>
          <w:szCs w:val="28"/>
        </w:rPr>
        <w:t>,</w:t>
      </w:r>
      <w:r w:rsidR="00EF1BB1" w:rsidRPr="008756B7">
        <w:rPr>
          <w:rFonts w:asciiTheme="majorHAnsi" w:hAnsiTheme="majorHAnsi" w:cstheme="majorHAnsi"/>
          <w:sz w:val="28"/>
          <w:szCs w:val="28"/>
        </w:rPr>
        <w:t xml:space="preserve"> tổ chức </w:t>
      </w:r>
      <w:r>
        <w:rPr>
          <w:rFonts w:asciiTheme="majorHAnsi" w:hAnsiTheme="majorHAnsi" w:cstheme="majorHAnsi"/>
          <w:sz w:val="28"/>
          <w:szCs w:val="28"/>
        </w:rPr>
        <w:t>H</w:t>
      </w:r>
      <w:r w:rsidR="00EF1BB1" w:rsidRPr="008756B7">
        <w:rPr>
          <w:rFonts w:asciiTheme="majorHAnsi" w:hAnsiTheme="majorHAnsi" w:cstheme="majorHAnsi"/>
          <w:sz w:val="28"/>
          <w:szCs w:val="28"/>
        </w:rPr>
        <w:t>ội nghị cán bộ, công chức, viên chứ</w:t>
      </w:r>
      <w:r>
        <w:rPr>
          <w:rFonts w:asciiTheme="majorHAnsi" w:hAnsiTheme="majorHAnsi" w:cstheme="majorHAnsi"/>
          <w:sz w:val="28"/>
          <w:szCs w:val="28"/>
        </w:rPr>
        <w:t>c, H</w:t>
      </w:r>
      <w:r w:rsidR="00EF1BB1" w:rsidRPr="008756B7">
        <w:rPr>
          <w:rFonts w:asciiTheme="majorHAnsi" w:hAnsiTheme="majorHAnsi" w:cstheme="majorHAnsi"/>
          <w:sz w:val="28"/>
          <w:szCs w:val="28"/>
        </w:rPr>
        <w:t>ội nghị người lao động và đối thoại tại nơi làm việc theo quy định của Chính phủ.</w:t>
      </w:r>
    </w:p>
    <w:p w:rsidR="001A0934" w:rsidRPr="00B37B06" w:rsidRDefault="001A0934" w:rsidP="00A31602">
      <w:pPr>
        <w:pStyle w:val="Compact"/>
        <w:spacing w:before="0" w:after="80"/>
        <w:ind w:firstLine="720"/>
        <w:jc w:val="both"/>
        <w:rPr>
          <w:rFonts w:asciiTheme="majorHAnsi" w:hAnsiTheme="majorHAnsi" w:cstheme="majorHAnsi"/>
          <w:b/>
          <w:i/>
          <w:sz w:val="28"/>
          <w:szCs w:val="28"/>
        </w:rPr>
      </w:pPr>
      <w:r w:rsidRPr="00B37B06">
        <w:rPr>
          <w:rFonts w:asciiTheme="majorHAnsi" w:hAnsiTheme="majorHAnsi" w:cstheme="majorHAnsi"/>
          <w:b/>
          <w:i/>
          <w:sz w:val="28"/>
          <w:szCs w:val="28"/>
        </w:rPr>
        <w:t xml:space="preserve">2. </w:t>
      </w:r>
      <w:r w:rsidR="00EF1BB1" w:rsidRPr="00B37B06">
        <w:rPr>
          <w:rFonts w:asciiTheme="majorHAnsi" w:hAnsiTheme="majorHAnsi" w:cstheme="majorHAnsi"/>
          <w:b/>
          <w:i/>
          <w:sz w:val="28"/>
          <w:szCs w:val="28"/>
        </w:rPr>
        <w:t xml:space="preserve">Hoạt động chăm lo đời sống cho đoàn viên và người lao động </w:t>
      </w:r>
    </w:p>
    <w:p w:rsidR="005F1A81" w:rsidRPr="00824123" w:rsidRDefault="00EF1BB1" w:rsidP="00A31602">
      <w:pPr>
        <w:pStyle w:val="Compact"/>
        <w:spacing w:before="0" w:after="80"/>
        <w:ind w:firstLine="720"/>
        <w:jc w:val="both"/>
        <w:rPr>
          <w:rFonts w:asciiTheme="majorHAnsi" w:hAnsiTheme="majorHAnsi" w:cstheme="majorHAnsi"/>
          <w:sz w:val="28"/>
          <w:szCs w:val="28"/>
        </w:rPr>
      </w:pPr>
      <w:r w:rsidRPr="00824123">
        <w:rPr>
          <w:rFonts w:asciiTheme="majorHAnsi" w:hAnsiTheme="majorHAnsi" w:cstheme="majorHAnsi"/>
          <w:sz w:val="28"/>
          <w:szCs w:val="28"/>
        </w:rPr>
        <w:t>Những hoạt động n</w:t>
      </w:r>
      <w:r w:rsidR="00824123">
        <w:rPr>
          <w:rFonts w:asciiTheme="majorHAnsi" w:hAnsiTheme="majorHAnsi" w:cstheme="majorHAnsi"/>
          <w:sz w:val="28"/>
          <w:szCs w:val="28"/>
        </w:rPr>
        <w:t>ổ</w:t>
      </w:r>
      <w:r w:rsidRPr="00824123">
        <w:rPr>
          <w:rFonts w:asciiTheme="majorHAnsi" w:hAnsiTheme="majorHAnsi" w:cstheme="majorHAnsi"/>
          <w:sz w:val="28"/>
          <w:szCs w:val="28"/>
        </w:rPr>
        <w:t xml:space="preserve">i bật, có tác động rõ nét tới </w:t>
      </w:r>
      <w:r w:rsidR="00824123">
        <w:rPr>
          <w:rFonts w:asciiTheme="majorHAnsi" w:hAnsiTheme="majorHAnsi" w:cstheme="majorHAnsi"/>
          <w:sz w:val="28"/>
          <w:szCs w:val="28"/>
        </w:rPr>
        <w:t>đời sống của đoàn viên và</w:t>
      </w:r>
      <w:r w:rsidRPr="00824123">
        <w:rPr>
          <w:rFonts w:asciiTheme="majorHAnsi" w:hAnsiTheme="majorHAnsi" w:cstheme="majorHAnsi"/>
          <w:sz w:val="28"/>
          <w:szCs w:val="28"/>
        </w:rPr>
        <w:t xml:space="preserve"> người lao động</w:t>
      </w:r>
      <w:r w:rsidR="00132A6D">
        <w:rPr>
          <w:rFonts w:asciiTheme="majorHAnsi" w:hAnsiTheme="majorHAnsi" w:cstheme="majorHAnsi"/>
          <w:sz w:val="28"/>
          <w:szCs w:val="28"/>
        </w:rPr>
        <w:t>, kết quả thăm hỏi, ốm đau, lễ, Tết</w:t>
      </w:r>
      <w:r w:rsidR="00D27290">
        <w:rPr>
          <w:rFonts w:asciiTheme="majorHAnsi" w:hAnsiTheme="majorHAnsi" w:cstheme="majorHAnsi"/>
          <w:sz w:val="28"/>
          <w:szCs w:val="28"/>
        </w:rPr>
        <w:t>,</w:t>
      </w:r>
      <w:r w:rsidR="00BD3CF7">
        <w:rPr>
          <w:rFonts w:asciiTheme="majorHAnsi" w:hAnsiTheme="majorHAnsi" w:cstheme="majorHAnsi"/>
          <w:sz w:val="28"/>
          <w:szCs w:val="28"/>
        </w:rPr>
        <w:t>..</w:t>
      </w:r>
      <w:r w:rsidR="00132A6D">
        <w:rPr>
          <w:rFonts w:asciiTheme="majorHAnsi" w:hAnsiTheme="majorHAnsi" w:cstheme="majorHAnsi"/>
          <w:sz w:val="28"/>
          <w:szCs w:val="28"/>
        </w:rPr>
        <w:t>.</w:t>
      </w:r>
    </w:p>
    <w:p w:rsidR="005F1A81" w:rsidRPr="00740174" w:rsidRDefault="00824123" w:rsidP="00A31602">
      <w:pPr>
        <w:pStyle w:val="Compact"/>
        <w:spacing w:before="0" w:after="80"/>
        <w:ind w:firstLine="720"/>
        <w:jc w:val="both"/>
        <w:rPr>
          <w:rFonts w:asciiTheme="majorHAnsi" w:hAnsiTheme="majorHAnsi" w:cstheme="majorHAnsi"/>
          <w:sz w:val="28"/>
          <w:szCs w:val="28"/>
        </w:rPr>
      </w:pPr>
      <w:r w:rsidRPr="00740174">
        <w:rPr>
          <w:rFonts w:asciiTheme="majorHAnsi" w:hAnsiTheme="majorHAnsi" w:cstheme="majorHAnsi"/>
          <w:sz w:val="28"/>
          <w:szCs w:val="28"/>
        </w:rPr>
        <w:lastRenderedPageBreak/>
        <w:t xml:space="preserve">- </w:t>
      </w:r>
      <w:r w:rsidR="00EF1BB1" w:rsidRPr="00740174">
        <w:rPr>
          <w:rFonts w:asciiTheme="majorHAnsi" w:hAnsiTheme="majorHAnsi" w:cstheme="majorHAnsi"/>
          <w:sz w:val="28"/>
          <w:szCs w:val="28"/>
        </w:rPr>
        <w:t xml:space="preserve">Kết quả thực hiện “Chương trình phúc lợi đoàn viên”: Việc triển khai thực hiện các Thỏa thuận hợp tác </w:t>
      </w:r>
      <w:r w:rsidR="00466139" w:rsidRPr="00740174">
        <w:rPr>
          <w:rFonts w:asciiTheme="majorHAnsi" w:hAnsiTheme="majorHAnsi" w:cstheme="majorHAnsi"/>
          <w:sz w:val="28"/>
          <w:szCs w:val="28"/>
        </w:rPr>
        <w:t xml:space="preserve">của </w:t>
      </w:r>
      <w:r w:rsidR="00EF1BB1" w:rsidRPr="00740174">
        <w:rPr>
          <w:rFonts w:asciiTheme="majorHAnsi" w:hAnsiTheme="majorHAnsi" w:cstheme="majorHAnsi"/>
          <w:sz w:val="28"/>
          <w:szCs w:val="28"/>
        </w:rPr>
        <w:t xml:space="preserve">Tổng </w:t>
      </w:r>
      <w:r w:rsidR="00740174" w:rsidRPr="00740174">
        <w:rPr>
          <w:rFonts w:asciiTheme="majorHAnsi" w:hAnsiTheme="majorHAnsi" w:cstheme="majorHAnsi"/>
          <w:sz w:val="28"/>
          <w:szCs w:val="28"/>
        </w:rPr>
        <w:t xml:space="preserve">Liên đoàn, </w:t>
      </w:r>
      <w:r w:rsidR="00EF1BB1" w:rsidRPr="00740174">
        <w:rPr>
          <w:rFonts w:asciiTheme="majorHAnsi" w:hAnsiTheme="majorHAnsi" w:cstheme="majorHAnsi"/>
          <w:sz w:val="28"/>
          <w:szCs w:val="28"/>
        </w:rPr>
        <w:t>LĐLĐ tỉnh</w:t>
      </w:r>
      <w:r w:rsidR="00740174" w:rsidRPr="00740174">
        <w:rPr>
          <w:rFonts w:asciiTheme="majorHAnsi" w:hAnsiTheme="majorHAnsi" w:cstheme="majorHAnsi"/>
          <w:sz w:val="28"/>
          <w:szCs w:val="28"/>
        </w:rPr>
        <w:t xml:space="preserve"> và</w:t>
      </w:r>
      <w:r w:rsidR="00466139" w:rsidRPr="00740174">
        <w:rPr>
          <w:rFonts w:asciiTheme="majorHAnsi" w:hAnsiTheme="majorHAnsi" w:cstheme="majorHAnsi"/>
          <w:sz w:val="28"/>
          <w:szCs w:val="28"/>
        </w:rPr>
        <w:t xml:space="preserve"> các cấp công đoàn</w:t>
      </w:r>
      <w:r w:rsidR="00EF1BB1" w:rsidRPr="00740174">
        <w:rPr>
          <w:rFonts w:asciiTheme="majorHAnsi" w:hAnsiTheme="majorHAnsi" w:cstheme="majorHAnsi"/>
          <w:sz w:val="28"/>
          <w:szCs w:val="28"/>
        </w:rPr>
        <w:t xml:space="preserve"> đã ký với các đơn vị, doanh nghiệp trên địa bàn tỉnh.</w:t>
      </w:r>
    </w:p>
    <w:p w:rsidR="008A19C8" w:rsidRPr="00740174" w:rsidRDefault="00EB29D3" w:rsidP="00A31602">
      <w:pPr>
        <w:pStyle w:val="body"/>
        <w:spacing w:before="0" w:after="80"/>
        <w:jc w:val="both"/>
        <w:rPr>
          <w:rFonts w:ascii="Times New Roman" w:eastAsia="Times New Roman" w:hAnsi="Times New Roman"/>
          <w:lang w:val="de-DE"/>
        </w:rPr>
      </w:pPr>
      <w:r w:rsidRPr="00740174">
        <w:rPr>
          <w:rFonts w:ascii="Times New Roman" w:eastAsia="Times New Roman" w:hAnsi="Times New Roman"/>
          <w:lang w:val="de-DE"/>
        </w:rPr>
        <w:t xml:space="preserve">- Kết quả thực hiện Nghị quyết 7c/NQ-BCH ngày 25/02/2016 của </w:t>
      </w:r>
      <w:r w:rsidR="008A19C8" w:rsidRPr="00740174">
        <w:rPr>
          <w:rFonts w:ascii="Times New Roman" w:eastAsia="Times New Roman" w:hAnsi="Times New Roman"/>
          <w:lang w:val="de-DE"/>
        </w:rPr>
        <w:t xml:space="preserve">Ban Chấp hành Tổng Liên đoàn về </w:t>
      </w:r>
      <w:r w:rsidR="008A19C8" w:rsidRPr="00740174">
        <w:rPr>
          <w:rFonts w:asciiTheme="majorHAnsi" w:hAnsiTheme="majorHAnsi" w:cstheme="majorHAnsi"/>
          <w:szCs w:val="28"/>
        </w:rPr>
        <w:t>“Chất lượng bữa ăn ca của người lao động”.</w:t>
      </w:r>
    </w:p>
    <w:p w:rsidR="005F1A81" w:rsidRPr="008756B7" w:rsidRDefault="00E24059" w:rsidP="00A31602">
      <w:pPr>
        <w:spacing w:after="8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061EC4">
        <w:rPr>
          <w:rFonts w:asciiTheme="majorHAnsi" w:hAnsiTheme="majorHAnsi" w:cstheme="majorHAnsi"/>
          <w:sz w:val="28"/>
          <w:szCs w:val="28"/>
        </w:rPr>
        <w:t>Việc</w:t>
      </w:r>
      <w:r w:rsidR="00EF1BB1" w:rsidRPr="008756B7">
        <w:rPr>
          <w:rFonts w:asciiTheme="majorHAnsi" w:hAnsiTheme="majorHAnsi" w:cstheme="majorHAnsi"/>
          <w:sz w:val="28"/>
          <w:szCs w:val="28"/>
        </w:rPr>
        <w:t xml:space="preserve"> thực hiện công tác xã hội, </w:t>
      </w:r>
      <w:r w:rsidR="00061EC4">
        <w:rPr>
          <w:rFonts w:asciiTheme="majorHAnsi" w:hAnsiTheme="majorHAnsi" w:cstheme="majorHAnsi"/>
          <w:sz w:val="28"/>
          <w:szCs w:val="28"/>
        </w:rPr>
        <w:t>vận động tham gia quyên góp, ủng hộ các quỹ xã hội từ thiện do các cấp phát động, C</w:t>
      </w:r>
      <w:r w:rsidR="00EF1BB1" w:rsidRPr="008756B7">
        <w:rPr>
          <w:rFonts w:asciiTheme="majorHAnsi" w:hAnsiTheme="majorHAnsi" w:cstheme="majorHAnsi"/>
          <w:sz w:val="28"/>
          <w:szCs w:val="28"/>
        </w:rPr>
        <w:t>hương trình "mái ấm Công đoàn"</w:t>
      </w:r>
      <w:r w:rsidR="000E351D">
        <w:rPr>
          <w:rFonts w:asciiTheme="majorHAnsi" w:hAnsiTheme="majorHAnsi" w:cstheme="majorHAnsi"/>
          <w:sz w:val="28"/>
          <w:szCs w:val="28"/>
        </w:rPr>
        <w:t>, kết quả ủng hộ mưa lũ, dông lốc</w:t>
      </w:r>
      <w:r w:rsidR="00061EC4">
        <w:rPr>
          <w:rFonts w:asciiTheme="majorHAnsi" w:hAnsiTheme="majorHAnsi" w:cstheme="majorHAnsi"/>
          <w:sz w:val="28"/>
          <w:szCs w:val="28"/>
        </w:rPr>
        <w:t>…</w:t>
      </w:r>
      <w:r w:rsidR="00BE4F24">
        <w:rPr>
          <w:rFonts w:asciiTheme="majorHAnsi" w:hAnsiTheme="majorHAnsi" w:cstheme="majorHAnsi"/>
          <w:sz w:val="28"/>
          <w:szCs w:val="28"/>
        </w:rPr>
        <w:t xml:space="preserve"> </w:t>
      </w:r>
      <w:r w:rsidR="00BE4F24" w:rsidRPr="00D64188">
        <w:rPr>
          <w:rFonts w:asciiTheme="majorHAnsi" w:hAnsiTheme="majorHAnsi" w:cstheme="majorHAnsi"/>
          <w:i/>
          <w:sz w:val="28"/>
          <w:szCs w:val="28"/>
        </w:rPr>
        <w:t>(Có số liệu cụ thể).</w:t>
      </w:r>
    </w:p>
    <w:p w:rsidR="005F1A81" w:rsidRPr="00B37B06" w:rsidRDefault="00FB4D1C" w:rsidP="00A31602">
      <w:pPr>
        <w:pStyle w:val="Compact"/>
        <w:spacing w:before="0" w:after="80"/>
        <w:ind w:firstLine="720"/>
        <w:jc w:val="both"/>
        <w:rPr>
          <w:rFonts w:asciiTheme="majorHAnsi" w:hAnsiTheme="majorHAnsi" w:cstheme="majorHAnsi"/>
          <w:b/>
          <w:i/>
          <w:sz w:val="28"/>
          <w:szCs w:val="28"/>
        </w:rPr>
      </w:pPr>
      <w:r w:rsidRPr="00B37B06">
        <w:rPr>
          <w:rFonts w:asciiTheme="majorHAnsi" w:hAnsiTheme="majorHAnsi" w:cstheme="majorHAnsi"/>
          <w:b/>
          <w:i/>
          <w:sz w:val="28"/>
          <w:szCs w:val="28"/>
        </w:rPr>
        <w:t>3. Công tác t</w:t>
      </w:r>
      <w:r w:rsidR="00EF1BB1" w:rsidRPr="00B37B06">
        <w:rPr>
          <w:rFonts w:asciiTheme="majorHAnsi" w:hAnsiTheme="majorHAnsi" w:cstheme="majorHAnsi"/>
          <w:b/>
          <w:i/>
          <w:sz w:val="28"/>
          <w:szCs w:val="28"/>
        </w:rPr>
        <w:t>uyên truyền, vận động, giáo dục nâng cao nhận thức cho đoàn viên và người lao động</w:t>
      </w:r>
    </w:p>
    <w:p w:rsidR="00BD1E32" w:rsidRPr="00B25C98" w:rsidRDefault="008C123E" w:rsidP="00B25C98">
      <w:pPr>
        <w:pStyle w:val="BodyText"/>
        <w:spacing w:before="0" w:after="80"/>
        <w:ind w:firstLine="720"/>
        <w:jc w:val="both"/>
        <w:rPr>
          <w:rFonts w:asciiTheme="majorHAnsi" w:hAnsiTheme="majorHAnsi" w:cstheme="majorHAnsi"/>
          <w:sz w:val="28"/>
          <w:szCs w:val="28"/>
        </w:rPr>
      </w:pPr>
      <w:r w:rsidRPr="00B25C98">
        <w:rPr>
          <w:rFonts w:asciiTheme="majorHAnsi" w:hAnsiTheme="majorHAnsi" w:cstheme="majorHAnsi"/>
          <w:sz w:val="28"/>
          <w:szCs w:val="28"/>
        </w:rPr>
        <w:t>- Công tác tuyên truyền Nghị quyết Đại hội công đoàn</w:t>
      </w:r>
      <w:r w:rsidR="00B25C98" w:rsidRPr="00B25C98">
        <w:rPr>
          <w:rFonts w:asciiTheme="majorHAnsi" w:hAnsiTheme="majorHAnsi" w:cstheme="majorHAnsi"/>
          <w:sz w:val="28"/>
          <w:szCs w:val="28"/>
        </w:rPr>
        <w:t>; tuyên truyền Đ</w:t>
      </w:r>
      <w:r w:rsidR="00B25C98" w:rsidRPr="00B25C98">
        <w:rPr>
          <w:rStyle w:val="Vanbnnidung"/>
          <w:rFonts w:asciiTheme="majorHAnsi" w:hAnsiTheme="majorHAnsi" w:cstheme="majorHAnsi"/>
          <w:sz w:val="28"/>
          <w:szCs w:val="28"/>
          <w:lang w:eastAsia="vi-VN"/>
        </w:rPr>
        <w:t>ại hội đảng bộ các cấp tiến tới Đại hội Đảng bộ tỉnh Điện Biên lần thứ XIV và Đại hội đại biểu toàn quốc lần XIII của Đảng.</w:t>
      </w:r>
    </w:p>
    <w:p w:rsidR="005C45B3" w:rsidRDefault="00A332DB" w:rsidP="00CA11A2">
      <w:pPr>
        <w:spacing w:after="8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B3776A">
        <w:rPr>
          <w:rFonts w:asciiTheme="majorHAnsi" w:hAnsiTheme="majorHAnsi" w:cstheme="majorHAnsi"/>
          <w:sz w:val="28"/>
          <w:szCs w:val="28"/>
        </w:rPr>
        <w:t>T</w:t>
      </w:r>
      <w:r w:rsidR="00EF1BB1" w:rsidRPr="008756B7">
        <w:rPr>
          <w:rFonts w:asciiTheme="majorHAnsi" w:hAnsiTheme="majorHAnsi" w:cstheme="majorHAnsi"/>
          <w:sz w:val="28"/>
          <w:szCs w:val="28"/>
        </w:rPr>
        <w:t xml:space="preserve">uyên truyền </w:t>
      </w:r>
      <w:r w:rsidR="00FB72A8" w:rsidRPr="00FB72A8">
        <w:rPr>
          <w:rFonts w:asciiTheme="majorHAnsi" w:hAnsiTheme="majorHAnsi" w:cstheme="majorHAnsi"/>
          <w:sz w:val="28"/>
          <w:szCs w:val="28"/>
        </w:rPr>
        <w:t xml:space="preserve">các Chỉ thị, Nghị quyết của Đảng, chính sách pháp luật của Nhà nước; Chỉ thị số 05-CT/TW ngày 15/5/2016 của Bộ Chính trị về đẩy mạnh học tập và làm theo tư tưởng, đạo đức, phong cách Hồ Chí Minh; </w:t>
      </w:r>
      <w:r w:rsidR="00EF1BB1" w:rsidRPr="008756B7">
        <w:rPr>
          <w:rFonts w:asciiTheme="majorHAnsi" w:hAnsiTheme="majorHAnsi" w:cstheme="majorHAnsi"/>
          <w:sz w:val="28"/>
          <w:szCs w:val="28"/>
        </w:rPr>
        <w:t>tuyên truyền, phổ biến pháp luật lao động Luật Bảo hiểm xã hội, Luật An toàn vệ sinh lao động...</w:t>
      </w:r>
      <w:r w:rsidR="00CA11A2">
        <w:rPr>
          <w:rFonts w:asciiTheme="majorHAnsi" w:hAnsiTheme="majorHAnsi" w:cstheme="majorHAnsi"/>
          <w:sz w:val="28"/>
          <w:szCs w:val="28"/>
        </w:rPr>
        <w:t xml:space="preserve"> </w:t>
      </w:r>
      <w:r w:rsidR="00EF1BB1" w:rsidRPr="005C45B3">
        <w:rPr>
          <w:rFonts w:asciiTheme="majorHAnsi" w:hAnsiTheme="majorHAnsi" w:cstheme="majorHAnsi"/>
          <w:sz w:val="28"/>
          <w:szCs w:val="28"/>
        </w:rPr>
        <w:t>các hoạt động kỷ niệm các ngày Lễ, ngày kỷ</w:t>
      </w:r>
      <w:r w:rsidR="005C45B3">
        <w:rPr>
          <w:rFonts w:asciiTheme="majorHAnsi" w:hAnsiTheme="majorHAnsi" w:cstheme="majorHAnsi"/>
          <w:sz w:val="28"/>
          <w:szCs w:val="28"/>
        </w:rPr>
        <w:t xml:space="preserve"> </w:t>
      </w:r>
      <w:r w:rsidR="00EF1BB1" w:rsidRPr="008756B7">
        <w:rPr>
          <w:rFonts w:asciiTheme="majorHAnsi" w:hAnsiTheme="majorHAnsi" w:cstheme="majorHAnsi"/>
          <w:sz w:val="28"/>
          <w:szCs w:val="28"/>
        </w:rPr>
        <w:t xml:space="preserve">niệm và </w:t>
      </w:r>
      <w:r w:rsidR="000E334C">
        <w:rPr>
          <w:rFonts w:asciiTheme="majorHAnsi" w:hAnsiTheme="majorHAnsi" w:cstheme="majorHAnsi"/>
          <w:sz w:val="28"/>
          <w:szCs w:val="28"/>
        </w:rPr>
        <w:t>Tháng Công nhân năm 2020</w:t>
      </w:r>
      <w:r w:rsidR="00EF1BB1" w:rsidRPr="008756B7">
        <w:rPr>
          <w:rFonts w:asciiTheme="majorHAnsi" w:hAnsiTheme="majorHAnsi" w:cstheme="majorHAnsi"/>
          <w:sz w:val="28"/>
          <w:szCs w:val="28"/>
        </w:rPr>
        <w:t>.</w:t>
      </w:r>
    </w:p>
    <w:p w:rsidR="008C6D13" w:rsidRPr="00506A3D" w:rsidRDefault="005C45B3" w:rsidP="00A31602">
      <w:pPr>
        <w:pStyle w:val="Compact"/>
        <w:spacing w:before="0" w:after="80"/>
        <w:ind w:firstLine="720"/>
        <w:jc w:val="both"/>
        <w:rPr>
          <w:rFonts w:asciiTheme="majorHAnsi" w:hAnsiTheme="majorHAnsi" w:cstheme="majorHAnsi"/>
          <w:b/>
          <w:sz w:val="28"/>
          <w:szCs w:val="28"/>
        </w:rPr>
      </w:pPr>
      <w:r w:rsidRPr="00B37B06">
        <w:rPr>
          <w:rFonts w:asciiTheme="majorHAnsi" w:hAnsiTheme="majorHAnsi" w:cstheme="majorHAnsi"/>
          <w:b/>
          <w:i/>
          <w:sz w:val="28"/>
          <w:szCs w:val="28"/>
        </w:rPr>
        <w:t xml:space="preserve">4. </w:t>
      </w:r>
      <w:r w:rsidR="00EF1BB1" w:rsidRPr="00B37B06">
        <w:rPr>
          <w:rFonts w:asciiTheme="majorHAnsi" w:hAnsiTheme="majorHAnsi" w:cstheme="majorHAnsi"/>
          <w:b/>
          <w:i/>
          <w:sz w:val="28"/>
          <w:szCs w:val="28"/>
        </w:rPr>
        <w:t>Phong trào thi đua yêu nước trong đoàn viên, lao động và</w:t>
      </w:r>
      <w:r w:rsidRPr="00B37B06">
        <w:rPr>
          <w:rFonts w:asciiTheme="majorHAnsi" w:hAnsiTheme="majorHAnsi" w:cstheme="majorHAnsi"/>
          <w:b/>
          <w:i/>
          <w:sz w:val="28"/>
          <w:szCs w:val="28"/>
        </w:rPr>
        <w:t xml:space="preserve"> </w:t>
      </w:r>
      <w:r w:rsidR="00EF1BB1" w:rsidRPr="00B37B06">
        <w:rPr>
          <w:rFonts w:asciiTheme="majorHAnsi" w:hAnsiTheme="majorHAnsi" w:cstheme="majorHAnsi"/>
          <w:b/>
          <w:i/>
          <w:sz w:val="28"/>
          <w:szCs w:val="28"/>
        </w:rPr>
        <w:t>hoạt động Công đoàn.</w:t>
      </w:r>
      <w:r w:rsidR="00536377">
        <w:rPr>
          <w:rFonts w:asciiTheme="majorHAnsi" w:hAnsiTheme="majorHAnsi" w:cstheme="majorHAnsi"/>
          <w:b/>
          <w:sz w:val="28"/>
          <w:szCs w:val="28"/>
        </w:rPr>
        <w:t xml:space="preserve"> </w:t>
      </w:r>
      <w:r w:rsidR="00536377" w:rsidRPr="00506A3D">
        <w:rPr>
          <w:rFonts w:ascii="Times New Roman" w:eastAsia="Times New Roman" w:hAnsi="Times New Roman"/>
          <w:sz w:val="28"/>
          <w:szCs w:val="28"/>
          <w:lang w:val="pt-BR"/>
        </w:rPr>
        <w:t xml:space="preserve">Kết quả triển khai phong trào thi đua trong các cấp công đoàn.  </w:t>
      </w:r>
    </w:p>
    <w:p w:rsidR="005F1A81" w:rsidRPr="00B37B06" w:rsidRDefault="008769D7" w:rsidP="00A31602">
      <w:pPr>
        <w:pStyle w:val="Compact"/>
        <w:spacing w:before="0" w:after="80"/>
        <w:ind w:firstLine="720"/>
        <w:jc w:val="both"/>
        <w:rPr>
          <w:rFonts w:asciiTheme="majorHAnsi" w:hAnsiTheme="majorHAnsi" w:cstheme="majorHAnsi"/>
          <w:b/>
          <w:i/>
          <w:sz w:val="28"/>
          <w:szCs w:val="28"/>
        </w:rPr>
      </w:pPr>
      <w:r w:rsidRPr="00B37B06">
        <w:rPr>
          <w:rFonts w:asciiTheme="majorHAnsi" w:hAnsiTheme="majorHAnsi" w:cstheme="majorHAnsi"/>
          <w:b/>
          <w:i/>
          <w:sz w:val="28"/>
          <w:szCs w:val="28"/>
        </w:rPr>
        <w:t>5. Công tác p</w:t>
      </w:r>
      <w:r w:rsidR="00EF1BB1" w:rsidRPr="00B37B06">
        <w:rPr>
          <w:rFonts w:asciiTheme="majorHAnsi" w:hAnsiTheme="majorHAnsi" w:cstheme="majorHAnsi"/>
          <w:b/>
          <w:i/>
          <w:sz w:val="28"/>
          <w:szCs w:val="28"/>
        </w:rPr>
        <w:t>hát triển đoàn viên, xây dựng t</w:t>
      </w:r>
      <w:r w:rsidRPr="00B37B06">
        <w:rPr>
          <w:rFonts w:asciiTheme="majorHAnsi" w:hAnsiTheme="majorHAnsi" w:cstheme="majorHAnsi"/>
          <w:b/>
          <w:i/>
          <w:sz w:val="28"/>
          <w:szCs w:val="28"/>
        </w:rPr>
        <w:t>ổ</w:t>
      </w:r>
      <w:r w:rsidR="00EF1BB1" w:rsidRPr="00B37B06">
        <w:rPr>
          <w:rFonts w:asciiTheme="majorHAnsi" w:hAnsiTheme="majorHAnsi" w:cstheme="majorHAnsi"/>
          <w:b/>
          <w:i/>
          <w:sz w:val="28"/>
          <w:szCs w:val="28"/>
        </w:rPr>
        <w:t xml:space="preserve"> chức công đoàn vững mạnh; nâng cao chất lượng hoạt động của đội ngũ cán bộ công đoàn</w:t>
      </w:r>
    </w:p>
    <w:p w:rsidR="005F1A81" w:rsidRPr="00506A3D" w:rsidRDefault="00E212E6" w:rsidP="0006215B">
      <w:pPr>
        <w:spacing w:after="40"/>
        <w:ind w:firstLine="720"/>
        <w:jc w:val="both"/>
        <w:rPr>
          <w:rFonts w:asciiTheme="majorHAnsi" w:hAnsiTheme="majorHAnsi" w:cstheme="majorHAnsi"/>
          <w:sz w:val="28"/>
          <w:szCs w:val="28"/>
        </w:rPr>
      </w:pPr>
      <w:r w:rsidRPr="00506A3D">
        <w:rPr>
          <w:rFonts w:asciiTheme="majorHAnsi" w:hAnsiTheme="majorHAnsi" w:cstheme="majorHAnsi"/>
          <w:sz w:val="28"/>
          <w:szCs w:val="28"/>
        </w:rPr>
        <w:t xml:space="preserve">- </w:t>
      </w:r>
      <w:r w:rsidR="00EF1BB1" w:rsidRPr="00506A3D">
        <w:rPr>
          <w:rFonts w:asciiTheme="majorHAnsi" w:hAnsiTheme="majorHAnsi" w:cstheme="majorHAnsi"/>
          <w:sz w:val="28"/>
          <w:szCs w:val="28"/>
        </w:rPr>
        <w:t>Kết quả triển khai thực hiện công tác phát triển đoàn viên</w:t>
      </w:r>
      <w:r w:rsidRPr="00506A3D">
        <w:rPr>
          <w:rFonts w:asciiTheme="majorHAnsi" w:hAnsiTheme="majorHAnsi" w:cstheme="majorHAnsi"/>
          <w:sz w:val="28"/>
          <w:szCs w:val="28"/>
        </w:rPr>
        <w:t>, thành lập CĐCS: Số đoàn viên được kết nạp, số CĐCS được thành lập</w:t>
      </w:r>
      <w:r w:rsidR="006B4187" w:rsidRPr="00506A3D">
        <w:rPr>
          <w:rFonts w:asciiTheme="majorHAnsi" w:hAnsiTheme="majorHAnsi" w:cstheme="majorHAnsi"/>
          <w:sz w:val="28"/>
          <w:szCs w:val="28"/>
        </w:rPr>
        <w:t>, giải thể</w:t>
      </w:r>
      <w:r w:rsidRPr="00506A3D">
        <w:rPr>
          <w:rFonts w:asciiTheme="majorHAnsi" w:hAnsiTheme="majorHAnsi" w:cstheme="majorHAnsi"/>
          <w:sz w:val="28"/>
          <w:szCs w:val="28"/>
        </w:rPr>
        <w:t xml:space="preserve"> 6 tháng đầu năm</w:t>
      </w:r>
      <w:r w:rsidR="006B4187" w:rsidRPr="00506A3D">
        <w:rPr>
          <w:rFonts w:asciiTheme="majorHAnsi" w:hAnsiTheme="majorHAnsi" w:cstheme="majorHAnsi"/>
          <w:sz w:val="28"/>
          <w:szCs w:val="28"/>
        </w:rPr>
        <w:t xml:space="preserve"> tăng, giảm so với</w:t>
      </w:r>
      <w:r w:rsidR="00A2743F" w:rsidRPr="00506A3D">
        <w:rPr>
          <w:rFonts w:asciiTheme="majorHAnsi" w:hAnsiTheme="majorHAnsi" w:cstheme="majorHAnsi"/>
          <w:sz w:val="28"/>
          <w:szCs w:val="28"/>
        </w:rPr>
        <w:t xml:space="preserve"> cuố</w:t>
      </w:r>
      <w:r w:rsidR="00506A3D" w:rsidRPr="00506A3D">
        <w:rPr>
          <w:rFonts w:asciiTheme="majorHAnsi" w:hAnsiTheme="majorHAnsi" w:cstheme="majorHAnsi"/>
          <w:sz w:val="28"/>
          <w:szCs w:val="28"/>
        </w:rPr>
        <w:t>i năm 2019</w:t>
      </w:r>
      <w:r w:rsidR="00EF1BB1" w:rsidRPr="00506A3D">
        <w:rPr>
          <w:rFonts w:asciiTheme="majorHAnsi" w:hAnsiTheme="majorHAnsi" w:cstheme="majorHAnsi"/>
          <w:sz w:val="28"/>
          <w:szCs w:val="28"/>
        </w:rPr>
        <w:t>.</w:t>
      </w:r>
    </w:p>
    <w:p w:rsidR="00220346" w:rsidRPr="00506A3D" w:rsidRDefault="00220346" w:rsidP="0006215B">
      <w:pPr>
        <w:spacing w:after="40"/>
        <w:ind w:firstLine="720"/>
        <w:jc w:val="both"/>
        <w:rPr>
          <w:rFonts w:ascii="Times New Roman" w:eastAsia="Times New Roman" w:hAnsi="Times New Roman"/>
          <w:i/>
          <w:sz w:val="28"/>
          <w:szCs w:val="28"/>
          <w:lang w:val="pt-BR"/>
        </w:rPr>
      </w:pPr>
      <w:r w:rsidRPr="00506A3D">
        <w:rPr>
          <w:rFonts w:asciiTheme="majorHAnsi" w:hAnsiTheme="majorHAnsi" w:cstheme="majorHAnsi"/>
          <w:sz w:val="28"/>
          <w:szCs w:val="28"/>
        </w:rPr>
        <w:t xml:space="preserve">- Việc triển khai phần mềm quản lý đoàn viên và đổi thẻ đoàn viên </w:t>
      </w:r>
      <w:r w:rsidR="00A31602" w:rsidRPr="00506A3D">
        <w:rPr>
          <w:rFonts w:asciiTheme="majorHAnsi" w:hAnsiTheme="majorHAnsi" w:cstheme="majorHAnsi"/>
          <w:sz w:val="28"/>
          <w:szCs w:val="28"/>
        </w:rPr>
        <w:t>CĐ</w:t>
      </w:r>
      <w:r w:rsidRPr="00506A3D">
        <w:rPr>
          <w:rFonts w:asciiTheme="majorHAnsi" w:hAnsiTheme="majorHAnsi" w:cstheme="majorHAnsi"/>
          <w:sz w:val="28"/>
          <w:szCs w:val="28"/>
        </w:rPr>
        <w:t>.</w:t>
      </w:r>
    </w:p>
    <w:p w:rsidR="00D16398" w:rsidRPr="00506A3D" w:rsidRDefault="00D16398" w:rsidP="0006215B">
      <w:pPr>
        <w:spacing w:after="40"/>
        <w:ind w:firstLine="720"/>
        <w:jc w:val="both"/>
        <w:rPr>
          <w:rFonts w:asciiTheme="majorHAnsi" w:hAnsiTheme="majorHAnsi" w:cstheme="majorHAnsi"/>
          <w:sz w:val="28"/>
          <w:szCs w:val="28"/>
        </w:rPr>
      </w:pPr>
      <w:r w:rsidRPr="00506A3D">
        <w:rPr>
          <w:rFonts w:asciiTheme="majorHAnsi" w:hAnsiTheme="majorHAnsi" w:cstheme="majorHAnsi"/>
          <w:sz w:val="28"/>
          <w:szCs w:val="28"/>
        </w:rPr>
        <w:t>- Công tác đào tạo, tập huấn nâng cao trình độ chuyên môn, nghiệp vụ…</w:t>
      </w:r>
    </w:p>
    <w:p w:rsidR="0049401F" w:rsidRDefault="00E212E6" w:rsidP="0006215B">
      <w:pPr>
        <w:spacing w:after="4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EF1BB1" w:rsidRPr="008756B7">
        <w:rPr>
          <w:rFonts w:asciiTheme="majorHAnsi" w:hAnsiTheme="majorHAnsi" w:cstheme="majorHAnsi"/>
          <w:sz w:val="28"/>
          <w:szCs w:val="28"/>
        </w:rPr>
        <w:t>Công đoàn tham gia xây dựng Đả</w:t>
      </w:r>
      <w:r w:rsidR="002F22E0">
        <w:rPr>
          <w:rFonts w:asciiTheme="majorHAnsi" w:hAnsiTheme="majorHAnsi" w:cstheme="majorHAnsi"/>
          <w:sz w:val="28"/>
          <w:szCs w:val="28"/>
        </w:rPr>
        <w:t>ng</w:t>
      </w:r>
      <w:r>
        <w:rPr>
          <w:rFonts w:asciiTheme="majorHAnsi" w:hAnsiTheme="majorHAnsi" w:cstheme="majorHAnsi"/>
          <w:sz w:val="28"/>
          <w:szCs w:val="28"/>
        </w:rPr>
        <w:t>: Số đoàn viên được giới thiệu, số được kết nạp 6 tháng đầ</w:t>
      </w:r>
      <w:r w:rsidR="000E334C">
        <w:rPr>
          <w:rFonts w:asciiTheme="majorHAnsi" w:hAnsiTheme="majorHAnsi" w:cstheme="majorHAnsi"/>
          <w:sz w:val="28"/>
          <w:szCs w:val="28"/>
        </w:rPr>
        <w:t>u năm 2020</w:t>
      </w:r>
      <w:r>
        <w:rPr>
          <w:rFonts w:asciiTheme="majorHAnsi" w:hAnsiTheme="majorHAnsi" w:cstheme="majorHAnsi"/>
          <w:sz w:val="28"/>
          <w:szCs w:val="28"/>
        </w:rPr>
        <w:t>.</w:t>
      </w:r>
      <w:r w:rsidR="00EF1BB1" w:rsidRPr="008756B7">
        <w:rPr>
          <w:rFonts w:asciiTheme="majorHAnsi" w:hAnsiTheme="majorHAnsi" w:cstheme="majorHAnsi"/>
          <w:sz w:val="28"/>
          <w:szCs w:val="28"/>
        </w:rPr>
        <w:t xml:space="preserve"> </w:t>
      </w:r>
    </w:p>
    <w:p w:rsidR="0049401F" w:rsidRPr="0049401F" w:rsidRDefault="0049401F" w:rsidP="00A31602">
      <w:pPr>
        <w:pStyle w:val="Compact"/>
        <w:spacing w:before="0" w:after="80"/>
        <w:ind w:firstLine="720"/>
        <w:jc w:val="both"/>
        <w:rPr>
          <w:rFonts w:asciiTheme="majorHAnsi" w:hAnsiTheme="majorHAnsi" w:cstheme="majorHAnsi"/>
          <w:b/>
          <w:sz w:val="28"/>
          <w:szCs w:val="28"/>
        </w:rPr>
      </w:pPr>
      <w:r w:rsidRPr="00B37B06">
        <w:rPr>
          <w:rFonts w:asciiTheme="majorHAnsi" w:hAnsiTheme="majorHAnsi" w:cstheme="majorHAnsi"/>
          <w:b/>
          <w:i/>
          <w:sz w:val="28"/>
          <w:szCs w:val="28"/>
        </w:rPr>
        <w:t xml:space="preserve">6. </w:t>
      </w:r>
      <w:r w:rsidR="00EF1BB1" w:rsidRPr="00B37B06">
        <w:rPr>
          <w:rFonts w:asciiTheme="majorHAnsi" w:hAnsiTheme="majorHAnsi" w:cstheme="majorHAnsi"/>
          <w:b/>
          <w:i/>
          <w:sz w:val="28"/>
          <w:szCs w:val="28"/>
        </w:rPr>
        <w:t>Công tác nữ công</w:t>
      </w:r>
      <w:r w:rsidR="00EA74EC" w:rsidRPr="00B37B06">
        <w:rPr>
          <w:rFonts w:asciiTheme="majorHAnsi" w:hAnsiTheme="majorHAnsi" w:cstheme="majorHAnsi"/>
          <w:b/>
          <w:i/>
          <w:sz w:val="28"/>
          <w:szCs w:val="28"/>
        </w:rPr>
        <w:t>:</w:t>
      </w:r>
      <w:r w:rsidR="00EA74EC">
        <w:rPr>
          <w:rFonts w:asciiTheme="majorHAnsi" w:hAnsiTheme="majorHAnsi" w:cstheme="majorHAnsi"/>
          <w:b/>
          <w:sz w:val="28"/>
          <w:szCs w:val="28"/>
        </w:rPr>
        <w:t xml:space="preserve"> </w:t>
      </w:r>
      <w:r w:rsidR="00EA74EC" w:rsidRPr="00EA74EC">
        <w:rPr>
          <w:rFonts w:asciiTheme="majorHAnsi" w:hAnsiTheme="majorHAnsi" w:cstheme="majorHAnsi"/>
          <w:sz w:val="28"/>
          <w:szCs w:val="28"/>
        </w:rPr>
        <w:t>Hoạt động nữ công 6 tháng đầu năm</w:t>
      </w:r>
      <w:r w:rsidR="00EF1BB1" w:rsidRPr="0049401F">
        <w:rPr>
          <w:rFonts w:asciiTheme="majorHAnsi" w:hAnsiTheme="majorHAnsi" w:cstheme="majorHAnsi"/>
          <w:b/>
          <w:sz w:val="28"/>
          <w:szCs w:val="28"/>
        </w:rPr>
        <w:t xml:space="preserve"> </w:t>
      </w:r>
    </w:p>
    <w:p w:rsidR="002F22E0" w:rsidRPr="00100AE7" w:rsidRDefault="00F717F4" w:rsidP="00A31602">
      <w:pPr>
        <w:pStyle w:val="Compact"/>
        <w:spacing w:before="0" w:after="80"/>
        <w:ind w:firstLine="720"/>
        <w:jc w:val="both"/>
        <w:rPr>
          <w:rFonts w:asciiTheme="majorHAnsi" w:hAnsiTheme="majorHAnsi" w:cstheme="majorHAnsi"/>
          <w:sz w:val="28"/>
          <w:szCs w:val="28"/>
        </w:rPr>
      </w:pPr>
      <w:r w:rsidRPr="00B37B06">
        <w:rPr>
          <w:rFonts w:asciiTheme="majorHAnsi" w:hAnsiTheme="majorHAnsi" w:cstheme="majorHAnsi"/>
          <w:b/>
          <w:i/>
          <w:sz w:val="28"/>
          <w:szCs w:val="28"/>
        </w:rPr>
        <w:t xml:space="preserve">7. </w:t>
      </w:r>
      <w:r w:rsidR="00EF1BB1" w:rsidRPr="00B37B06">
        <w:rPr>
          <w:rFonts w:asciiTheme="majorHAnsi" w:hAnsiTheme="majorHAnsi" w:cstheme="majorHAnsi"/>
          <w:b/>
          <w:i/>
          <w:sz w:val="28"/>
          <w:szCs w:val="28"/>
        </w:rPr>
        <w:t>Công tác tài chính</w:t>
      </w:r>
      <w:r w:rsidR="00EA74EC" w:rsidRPr="00B37B06">
        <w:rPr>
          <w:rFonts w:asciiTheme="majorHAnsi" w:hAnsiTheme="majorHAnsi" w:cstheme="majorHAnsi"/>
          <w:b/>
          <w:i/>
          <w:sz w:val="28"/>
          <w:szCs w:val="28"/>
        </w:rPr>
        <w:t>:</w:t>
      </w:r>
      <w:r w:rsidR="00B37B06">
        <w:rPr>
          <w:rFonts w:asciiTheme="majorHAnsi" w:hAnsiTheme="majorHAnsi" w:cstheme="majorHAnsi"/>
          <w:b/>
          <w:i/>
          <w:sz w:val="28"/>
          <w:szCs w:val="28"/>
        </w:rPr>
        <w:t xml:space="preserve"> </w:t>
      </w:r>
      <w:r w:rsidR="00EA74EC" w:rsidRPr="00EA74EC">
        <w:rPr>
          <w:rFonts w:asciiTheme="majorHAnsi" w:hAnsiTheme="majorHAnsi" w:cstheme="majorHAnsi"/>
          <w:sz w:val="28"/>
          <w:szCs w:val="28"/>
        </w:rPr>
        <w:t>Hoạt động tài chính 6 tháng đầu năm</w:t>
      </w:r>
      <w:r w:rsidR="00100AE7">
        <w:rPr>
          <w:rFonts w:asciiTheme="majorHAnsi" w:hAnsiTheme="majorHAnsi" w:cstheme="majorHAnsi"/>
          <w:b/>
          <w:sz w:val="28"/>
          <w:szCs w:val="28"/>
        </w:rPr>
        <w:t xml:space="preserve">, </w:t>
      </w:r>
      <w:r w:rsidR="00100AE7" w:rsidRPr="00100AE7">
        <w:rPr>
          <w:rFonts w:asciiTheme="majorHAnsi" w:hAnsiTheme="majorHAnsi" w:cstheme="majorHAnsi"/>
          <w:sz w:val="28"/>
          <w:szCs w:val="28"/>
        </w:rPr>
        <w:t xml:space="preserve">Kết </w:t>
      </w:r>
      <w:r w:rsidR="00100AE7">
        <w:rPr>
          <w:rFonts w:asciiTheme="majorHAnsi" w:hAnsiTheme="majorHAnsi" w:cstheme="majorHAnsi"/>
          <w:sz w:val="28"/>
          <w:szCs w:val="28"/>
        </w:rPr>
        <w:t>quả thực hiện Nghị quyết 9c</w:t>
      </w:r>
    </w:p>
    <w:p w:rsidR="005F1A81" w:rsidRPr="00B37B06" w:rsidRDefault="00225DF8" w:rsidP="00A31602">
      <w:pPr>
        <w:pStyle w:val="Compact"/>
        <w:spacing w:before="0" w:after="80"/>
        <w:ind w:firstLine="720"/>
        <w:jc w:val="both"/>
        <w:rPr>
          <w:rFonts w:asciiTheme="majorHAnsi" w:hAnsiTheme="majorHAnsi" w:cstheme="majorHAnsi"/>
          <w:b/>
          <w:i/>
          <w:sz w:val="28"/>
          <w:szCs w:val="28"/>
        </w:rPr>
      </w:pPr>
      <w:r w:rsidRPr="00B37B06">
        <w:rPr>
          <w:rFonts w:asciiTheme="majorHAnsi" w:hAnsiTheme="majorHAnsi" w:cstheme="majorHAnsi"/>
          <w:b/>
          <w:i/>
          <w:sz w:val="28"/>
          <w:szCs w:val="28"/>
        </w:rPr>
        <w:t xml:space="preserve">8. </w:t>
      </w:r>
      <w:r w:rsidR="00EF1BB1" w:rsidRPr="00B37B06">
        <w:rPr>
          <w:rFonts w:asciiTheme="majorHAnsi" w:hAnsiTheme="majorHAnsi" w:cstheme="majorHAnsi"/>
          <w:b/>
          <w:i/>
          <w:sz w:val="28"/>
          <w:szCs w:val="28"/>
        </w:rPr>
        <w:t>Hoạt động của Uỷ</w:t>
      </w:r>
      <w:r w:rsidRPr="00B37B06">
        <w:rPr>
          <w:rFonts w:asciiTheme="majorHAnsi" w:hAnsiTheme="majorHAnsi" w:cstheme="majorHAnsi"/>
          <w:b/>
          <w:i/>
          <w:sz w:val="28"/>
          <w:szCs w:val="28"/>
        </w:rPr>
        <w:t xml:space="preserve"> ban Kiể</w:t>
      </w:r>
      <w:r w:rsidR="00EF1BB1" w:rsidRPr="00B37B06">
        <w:rPr>
          <w:rFonts w:asciiTheme="majorHAnsi" w:hAnsiTheme="majorHAnsi" w:cstheme="majorHAnsi"/>
          <w:b/>
          <w:i/>
          <w:sz w:val="28"/>
          <w:szCs w:val="28"/>
        </w:rPr>
        <w:t>m tra</w:t>
      </w:r>
    </w:p>
    <w:p w:rsidR="00225DF8" w:rsidRPr="00225DF8" w:rsidRDefault="008319B0" w:rsidP="00A31602">
      <w:pPr>
        <w:pStyle w:val="FirstParagraph"/>
        <w:spacing w:before="0" w:after="80"/>
        <w:ind w:firstLine="720"/>
        <w:jc w:val="both"/>
        <w:rPr>
          <w:rFonts w:asciiTheme="majorHAnsi" w:hAnsiTheme="majorHAnsi" w:cstheme="majorHAnsi"/>
          <w:i/>
          <w:sz w:val="28"/>
          <w:szCs w:val="28"/>
        </w:rPr>
      </w:pPr>
      <w:r w:rsidRPr="00D154D3">
        <w:rPr>
          <w:rFonts w:asciiTheme="majorHAnsi" w:hAnsiTheme="majorHAnsi" w:cstheme="majorHAnsi"/>
          <w:sz w:val="28"/>
          <w:szCs w:val="28"/>
        </w:rPr>
        <w:t>Số đơn vị được kiểm tra, phối hợp kiểm tra, số đơn thư khiếu nại, tố cáo,</w:t>
      </w:r>
      <w:r w:rsidR="00D154D3" w:rsidRPr="00D154D3">
        <w:rPr>
          <w:rFonts w:asciiTheme="majorHAnsi" w:hAnsiTheme="majorHAnsi" w:cstheme="majorHAnsi"/>
          <w:sz w:val="28"/>
          <w:szCs w:val="28"/>
        </w:rPr>
        <w:t xml:space="preserve"> số đã xử lý, chưa xử lý, lý do…</w:t>
      </w:r>
      <w:r w:rsidR="00EF1BB1" w:rsidRPr="00225DF8">
        <w:rPr>
          <w:rFonts w:asciiTheme="majorHAnsi" w:hAnsiTheme="majorHAnsi" w:cstheme="majorHAnsi"/>
          <w:i/>
          <w:sz w:val="28"/>
          <w:szCs w:val="28"/>
        </w:rPr>
        <w:t xml:space="preserve"> </w:t>
      </w:r>
    </w:p>
    <w:p w:rsidR="00225DF8" w:rsidRPr="0021492B" w:rsidRDefault="00EF1BB1" w:rsidP="00A31602">
      <w:pPr>
        <w:pStyle w:val="FirstParagraph"/>
        <w:spacing w:before="0" w:after="80"/>
        <w:ind w:firstLine="720"/>
        <w:jc w:val="both"/>
        <w:rPr>
          <w:rFonts w:asciiTheme="majorHAnsi" w:hAnsiTheme="majorHAnsi" w:cstheme="majorHAnsi"/>
          <w:b/>
          <w:i/>
          <w:sz w:val="28"/>
          <w:szCs w:val="28"/>
        </w:rPr>
      </w:pPr>
      <w:r w:rsidRPr="0021492B">
        <w:rPr>
          <w:rFonts w:asciiTheme="majorHAnsi" w:hAnsiTheme="majorHAnsi" w:cstheme="majorHAnsi"/>
          <w:b/>
          <w:i/>
          <w:sz w:val="28"/>
          <w:szCs w:val="28"/>
        </w:rPr>
        <w:t>9. Công tác chỉ đạ</w:t>
      </w:r>
      <w:r w:rsidR="00D154D3" w:rsidRPr="0021492B">
        <w:rPr>
          <w:rFonts w:asciiTheme="majorHAnsi" w:hAnsiTheme="majorHAnsi" w:cstheme="majorHAnsi"/>
          <w:b/>
          <w:i/>
          <w:sz w:val="28"/>
          <w:szCs w:val="28"/>
        </w:rPr>
        <w:t xml:space="preserve">o và </w:t>
      </w:r>
      <w:r w:rsidR="00B872E4" w:rsidRPr="0021492B">
        <w:rPr>
          <w:rFonts w:asciiTheme="majorHAnsi" w:hAnsiTheme="majorHAnsi" w:cstheme="majorHAnsi"/>
          <w:b/>
          <w:i/>
          <w:sz w:val="28"/>
          <w:szCs w:val="28"/>
        </w:rPr>
        <w:t xml:space="preserve">kết quả </w:t>
      </w:r>
      <w:r w:rsidR="00D154D3" w:rsidRPr="0021492B">
        <w:rPr>
          <w:rFonts w:asciiTheme="majorHAnsi" w:hAnsiTheme="majorHAnsi" w:cstheme="majorHAnsi"/>
          <w:b/>
          <w:i/>
          <w:sz w:val="28"/>
          <w:szCs w:val="28"/>
        </w:rPr>
        <w:t>tổ</w:t>
      </w:r>
      <w:r w:rsidRPr="0021492B">
        <w:rPr>
          <w:rFonts w:asciiTheme="majorHAnsi" w:hAnsiTheme="majorHAnsi" w:cstheme="majorHAnsi"/>
          <w:b/>
          <w:i/>
          <w:sz w:val="28"/>
          <w:szCs w:val="28"/>
        </w:rPr>
        <w:t xml:space="preserve"> chức thực hiện</w:t>
      </w:r>
    </w:p>
    <w:p w:rsidR="00EE15DA" w:rsidRPr="000E351D" w:rsidRDefault="00EE15DA" w:rsidP="0006215B">
      <w:pPr>
        <w:pStyle w:val="BodyText"/>
        <w:spacing w:before="0" w:after="40"/>
        <w:rPr>
          <w:rFonts w:asciiTheme="majorHAnsi" w:eastAsia="Times New Roman" w:hAnsiTheme="majorHAnsi" w:cstheme="majorHAnsi"/>
          <w:i/>
          <w:sz w:val="28"/>
          <w:szCs w:val="28"/>
          <w:lang w:val="pt-BR"/>
        </w:rPr>
      </w:pPr>
      <w:r>
        <w:tab/>
      </w:r>
      <w:r w:rsidR="00641FEF" w:rsidRPr="000E351D">
        <w:rPr>
          <w:rFonts w:asciiTheme="majorHAnsi" w:hAnsiTheme="majorHAnsi" w:cstheme="majorHAnsi"/>
          <w:sz w:val="28"/>
          <w:szCs w:val="28"/>
        </w:rPr>
        <w:t>-</w:t>
      </w:r>
      <w:r w:rsidR="0097494D" w:rsidRPr="000E351D">
        <w:rPr>
          <w:rFonts w:asciiTheme="majorHAnsi" w:hAnsiTheme="majorHAnsi" w:cstheme="majorHAnsi"/>
          <w:sz w:val="28"/>
          <w:szCs w:val="28"/>
        </w:rPr>
        <w:t xml:space="preserve"> </w:t>
      </w:r>
      <w:r w:rsidRPr="000E351D">
        <w:rPr>
          <w:rFonts w:asciiTheme="majorHAnsi" w:hAnsiTheme="majorHAnsi" w:cstheme="majorHAnsi"/>
          <w:sz w:val="28"/>
          <w:szCs w:val="28"/>
        </w:rPr>
        <w:t xml:space="preserve"> </w:t>
      </w:r>
      <w:r w:rsidRPr="000E351D">
        <w:rPr>
          <w:rFonts w:asciiTheme="majorHAnsi" w:eastAsia="Times New Roman" w:hAnsiTheme="majorHAnsi" w:cstheme="majorHAnsi"/>
          <w:i/>
          <w:sz w:val="28"/>
          <w:szCs w:val="28"/>
          <w:lang w:val="pt-BR"/>
        </w:rPr>
        <w:t>Công tác chỉ đạo và tổ chức thực hiện các chủ trương mới, cá</w:t>
      </w:r>
      <w:r w:rsidR="00832F3E" w:rsidRPr="000E351D">
        <w:rPr>
          <w:rFonts w:asciiTheme="majorHAnsi" w:eastAsia="Times New Roman" w:hAnsiTheme="majorHAnsi" w:cstheme="majorHAnsi"/>
          <w:i/>
          <w:sz w:val="28"/>
          <w:szCs w:val="28"/>
          <w:lang w:val="pt-BR"/>
        </w:rPr>
        <w:t>c chỉ đạo lớn của Tổng Liên đoàn, LĐLĐ tỉnh</w:t>
      </w:r>
      <w:r w:rsidRPr="000E351D">
        <w:rPr>
          <w:rFonts w:asciiTheme="majorHAnsi" w:eastAsia="Times New Roman" w:hAnsiTheme="majorHAnsi" w:cstheme="majorHAnsi"/>
          <w:i/>
          <w:sz w:val="28"/>
          <w:szCs w:val="28"/>
          <w:lang w:val="pt-BR"/>
        </w:rPr>
        <w:t xml:space="preserve"> trong các cấp công đoàn</w:t>
      </w:r>
      <w:r w:rsidR="00832F3E" w:rsidRPr="000E351D">
        <w:rPr>
          <w:rFonts w:asciiTheme="majorHAnsi" w:eastAsia="Times New Roman" w:hAnsiTheme="majorHAnsi" w:cstheme="majorHAnsi"/>
          <w:i/>
          <w:sz w:val="28"/>
          <w:szCs w:val="28"/>
          <w:lang w:val="pt-BR"/>
        </w:rPr>
        <w:t>.</w:t>
      </w:r>
    </w:p>
    <w:p w:rsidR="0097494D" w:rsidRPr="000E351D" w:rsidRDefault="00641FEF" w:rsidP="0006215B">
      <w:pPr>
        <w:pStyle w:val="body"/>
        <w:spacing w:before="0" w:after="40"/>
        <w:jc w:val="both"/>
        <w:rPr>
          <w:rFonts w:asciiTheme="majorHAnsi" w:eastAsia="Times New Roman" w:hAnsiTheme="majorHAnsi" w:cstheme="majorHAnsi"/>
          <w:szCs w:val="28"/>
          <w:lang w:val="pt-BR"/>
        </w:rPr>
      </w:pPr>
      <w:r w:rsidRPr="000E351D">
        <w:rPr>
          <w:rFonts w:asciiTheme="majorHAnsi" w:eastAsia="Times New Roman" w:hAnsiTheme="majorHAnsi" w:cstheme="majorHAnsi"/>
          <w:szCs w:val="28"/>
          <w:lang w:val="pt-BR"/>
        </w:rPr>
        <w:lastRenderedPageBreak/>
        <w:t>-</w:t>
      </w:r>
      <w:r w:rsidR="0097494D" w:rsidRPr="000E351D">
        <w:rPr>
          <w:rFonts w:asciiTheme="majorHAnsi" w:eastAsia="Times New Roman" w:hAnsiTheme="majorHAnsi" w:cstheme="majorHAnsi"/>
          <w:i/>
          <w:szCs w:val="28"/>
          <w:lang w:val="pt-BR"/>
        </w:rPr>
        <w:t xml:space="preserve"> </w:t>
      </w:r>
      <w:r w:rsidR="00070095" w:rsidRPr="000E351D">
        <w:rPr>
          <w:rFonts w:asciiTheme="majorHAnsi" w:eastAsia="Times New Roman" w:hAnsiTheme="majorHAnsi" w:cstheme="majorHAnsi"/>
          <w:i/>
          <w:szCs w:val="28"/>
          <w:lang w:val="pt-BR"/>
        </w:rPr>
        <w:t>C</w:t>
      </w:r>
      <w:r w:rsidR="0097494D" w:rsidRPr="000E351D">
        <w:rPr>
          <w:rFonts w:asciiTheme="majorHAnsi" w:eastAsia="Times New Roman" w:hAnsiTheme="majorHAnsi" w:cstheme="majorHAnsi"/>
          <w:i/>
          <w:szCs w:val="28"/>
          <w:lang w:val="pt-BR"/>
        </w:rPr>
        <w:t xml:space="preserve">hỉ đạo triển khai </w:t>
      </w:r>
      <w:r w:rsidR="0097494D" w:rsidRPr="000E351D">
        <w:rPr>
          <w:rFonts w:asciiTheme="majorHAnsi" w:eastAsia="Times New Roman" w:hAnsiTheme="majorHAnsi" w:cstheme="majorHAnsi"/>
          <w:szCs w:val="28"/>
          <w:lang w:val="pt-BR"/>
        </w:rPr>
        <w:t xml:space="preserve">tổ chức các hoạt động </w:t>
      </w:r>
      <w:r w:rsidR="00832F3E" w:rsidRPr="000E351D">
        <w:rPr>
          <w:rFonts w:asciiTheme="majorHAnsi" w:eastAsia="Times New Roman" w:hAnsiTheme="majorHAnsi" w:cstheme="majorHAnsi"/>
          <w:szCs w:val="28"/>
          <w:lang w:val="pt-BR"/>
        </w:rPr>
        <w:t xml:space="preserve">chào mừng Đại hội Đảng các </w:t>
      </w:r>
      <w:r w:rsidR="00574C4D" w:rsidRPr="000E351D">
        <w:rPr>
          <w:rFonts w:asciiTheme="majorHAnsi" w:eastAsia="Times New Roman" w:hAnsiTheme="majorHAnsi" w:cstheme="majorHAnsi"/>
          <w:szCs w:val="28"/>
          <w:lang w:val="pt-BR"/>
        </w:rPr>
        <w:t>cấp.</w:t>
      </w:r>
    </w:p>
    <w:p w:rsidR="00574C4D" w:rsidRPr="000E351D" w:rsidRDefault="00574C4D" w:rsidP="0006215B">
      <w:pPr>
        <w:pStyle w:val="body"/>
        <w:spacing w:before="0" w:after="40"/>
        <w:jc w:val="both"/>
        <w:rPr>
          <w:rFonts w:asciiTheme="majorHAnsi" w:eastAsia="Times New Roman" w:hAnsiTheme="majorHAnsi" w:cstheme="majorHAnsi"/>
          <w:szCs w:val="28"/>
          <w:lang w:val="pt-BR"/>
        </w:rPr>
      </w:pPr>
      <w:r w:rsidRPr="000E351D">
        <w:rPr>
          <w:rFonts w:asciiTheme="majorHAnsi" w:eastAsia="Times New Roman" w:hAnsiTheme="majorHAnsi" w:cstheme="majorHAnsi"/>
          <w:szCs w:val="28"/>
          <w:lang w:val="pt-BR"/>
        </w:rPr>
        <w:t>-</w:t>
      </w:r>
      <w:r w:rsidRPr="000E351D">
        <w:rPr>
          <w:rFonts w:asciiTheme="majorHAnsi" w:eastAsia="Times New Roman" w:hAnsiTheme="majorHAnsi" w:cstheme="majorHAnsi"/>
          <w:i/>
          <w:szCs w:val="28"/>
          <w:lang w:val="pt-BR"/>
        </w:rPr>
        <w:t xml:space="preserve"> Chỉ đạo triển khai </w:t>
      </w:r>
      <w:r w:rsidRPr="000E351D">
        <w:rPr>
          <w:rFonts w:asciiTheme="majorHAnsi" w:eastAsia="Times New Roman" w:hAnsiTheme="majorHAnsi" w:cstheme="majorHAnsi"/>
          <w:szCs w:val="28"/>
          <w:lang w:val="pt-BR"/>
        </w:rPr>
        <w:t>tổ chức các hoạt động phòng chống dịch Covid-19</w:t>
      </w:r>
      <w:r w:rsidR="00B872E4" w:rsidRPr="000E351D">
        <w:rPr>
          <w:rFonts w:asciiTheme="majorHAnsi" w:eastAsia="Times New Roman" w:hAnsiTheme="majorHAnsi" w:cstheme="majorHAnsi"/>
          <w:szCs w:val="28"/>
          <w:lang w:val="pt-BR"/>
        </w:rPr>
        <w:t>.</w:t>
      </w:r>
    </w:p>
    <w:p w:rsidR="00B872E4" w:rsidRPr="000E351D" w:rsidRDefault="00B872E4" w:rsidP="0006215B">
      <w:pPr>
        <w:pStyle w:val="body"/>
        <w:spacing w:before="0" w:after="40"/>
        <w:jc w:val="both"/>
        <w:rPr>
          <w:rFonts w:asciiTheme="majorHAnsi" w:eastAsia="Times New Roman" w:hAnsiTheme="majorHAnsi" w:cstheme="majorHAnsi"/>
          <w:szCs w:val="28"/>
          <w:lang w:val="pt-BR"/>
        </w:rPr>
      </w:pPr>
      <w:r w:rsidRPr="000E351D">
        <w:rPr>
          <w:rFonts w:asciiTheme="majorHAnsi" w:eastAsia="Times New Roman" w:hAnsiTheme="majorHAnsi" w:cstheme="majorHAnsi"/>
          <w:szCs w:val="28"/>
          <w:lang w:val="pt-BR"/>
        </w:rPr>
        <w:t xml:space="preserve">- </w:t>
      </w:r>
      <w:r w:rsidR="00045B9F" w:rsidRPr="000E351D">
        <w:rPr>
          <w:rFonts w:asciiTheme="majorHAnsi" w:eastAsia="Times New Roman" w:hAnsiTheme="majorHAnsi" w:cstheme="majorHAnsi"/>
          <w:i/>
          <w:szCs w:val="28"/>
          <w:lang w:val="pt-BR"/>
        </w:rPr>
        <w:t xml:space="preserve">Chỉ đạo triển khai </w:t>
      </w:r>
      <w:r w:rsidR="00045B9F" w:rsidRPr="000E351D">
        <w:rPr>
          <w:rFonts w:asciiTheme="majorHAnsi" w:eastAsia="Times New Roman" w:hAnsiTheme="majorHAnsi" w:cstheme="majorHAnsi"/>
          <w:szCs w:val="28"/>
          <w:lang w:val="pt-BR"/>
        </w:rPr>
        <w:t>tổ chức thực hiện các chỉ tiêu của Tổng LĐ và LĐLĐ tỉnh giao.</w:t>
      </w:r>
    </w:p>
    <w:p w:rsidR="00EE15DA" w:rsidRPr="000E351D" w:rsidRDefault="00641FEF" w:rsidP="0006215B">
      <w:pPr>
        <w:pStyle w:val="BodyText"/>
        <w:spacing w:before="0" w:after="40"/>
        <w:ind w:firstLine="720"/>
        <w:jc w:val="both"/>
        <w:rPr>
          <w:rFonts w:asciiTheme="majorHAnsi" w:hAnsiTheme="majorHAnsi" w:cstheme="majorHAnsi"/>
          <w:sz w:val="28"/>
          <w:szCs w:val="28"/>
        </w:rPr>
      </w:pPr>
      <w:r w:rsidRPr="000E351D">
        <w:rPr>
          <w:rFonts w:asciiTheme="majorHAnsi" w:hAnsiTheme="majorHAnsi" w:cstheme="majorHAnsi"/>
          <w:sz w:val="28"/>
          <w:szCs w:val="28"/>
        </w:rPr>
        <w:t>-</w:t>
      </w:r>
      <w:r w:rsidR="0097494D" w:rsidRPr="000E351D">
        <w:rPr>
          <w:rFonts w:asciiTheme="majorHAnsi" w:hAnsiTheme="majorHAnsi" w:cstheme="majorHAnsi"/>
          <w:i/>
          <w:sz w:val="28"/>
          <w:szCs w:val="28"/>
        </w:rPr>
        <w:t xml:space="preserve"> </w:t>
      </w:r>
      <w:r w:rsidR="0071185A" w:rsidRPr="000E351D">
        <w:rPr>
          <w:rFonts w:asciiTheme="majorHAnsi" w:hAnsiTheme="majorHAnsi" w:cstheme="majorHAnsi"/>
          <w:i/>
          <w:sz w:val="28"/>
          <w:szCs w:val="28"/>
        </w:rPr>
        <w:t>Chỉ đạo</w:t>
      </w:r>
      <w:r w:rsidR="0097494D" w:rsidRPr="000E351D">
        <w:rPr>
          <w:rFonts w:asciiTheme="majorHAnsi" w:hAnsiTheme="majorHAnsi" w:cstheme="majorHAnsi"/>
          <w:i/>
          <w:sz w:val="28"/>
          <w:szCs w:val="28"/>
        </w:rPr>
        <w:t xml:space="preserve"> thực hiện </w:t>
      </w:r>
      <w:r w:rsidR="0097494D" w:rsidRPr="000E351D">
        <w:rPr>
          <w:rFonts w:asciiTheme="majorHAnsi" w:hAnsiTheme="majorHAnsi" w:cstheme="majorHAnsi"/>
          <w:sz w:val="28"/>
          <w:szCs w:val="28"/>
        </w:rPr>
        <w:t xml:space="preserve">các nhiệm vụ đại diện cho người lao động, bảo vệ quyền, lợi ích hợp pháp, chính đáng của người lao động, </w:t>
      </w:r>
      <w:r w:rsidR="0090470B" w:rsidRPr="000E351D">
        <w:rPr>
          <w:rFonts w:asciiTheme="majorHAnsi" w:hAnsiTheme="majorHAnsi" w:cstheme="majorHAnsi"/>
          <w:sz w:val="28"/>
          <w:szCs w:val="28"/>
        </w:rPr>
        <w:t>n</w:t>
      </w:r>
      <w:r w:rsidR="0097494D" w:rsidRPr="000E351D">
        <w:rPr>
          <w:rFonts w:asciiTheme="majorHAnsi" w:hAnsiTheme="majorHAnsi" w:cstheme="majorHAnsi"/>
          <w:sz w:val="28"/>
          <w:szCs w:val="28"/>
        </w:rPr>
        <w:t>hững tồn tại, vướng mắc trong quá trình triển khai thực hiệ</w:t>
      </w:r>
      <w:r w:rsidR="0090470B" w:rsidRPr="000E351D">
        <w:rPr>
          <w:rFonts w:asciiTheme="majorHAnsi" w:hAnsiTheme="majorHAnsi" w:cstheme="majorHAnsi"/>
          <w:sz w:val="28"/>
          <w:szCs w:val="28"/>
        </w:rPr>
        <w:t>n.</w:t>
      </w:r>
    </w:p>
    <w:p w:rsidR="001617CF" w:rsidRPr="00A8734D" w:rsidRDefault="001617CF" w:rsidP="00A31602">
      <w:pPr>
        <w:pStyle w:val="BodyText"/>
        <w:spacing w:before="0" w:after="80"/>
        <w:rPr>
          <w:rFonts w:asciiTheme="majorHAnsi" w:hAnsiTheme="majorHAnsi" w:cstheme="majorHAnsi"/>
          <w:b/>
          <w:i/>
          <w:sz w:val="28"/>
          <w:szCs w:val="28"/>
        </w:rPr>
      </w:pPr>
      <w:r>
        <w:tab/>
      </w:r>
      <w:r w:rsidRPr="00A8734D">
        <w:rPr>
          <w:rFonts w:asciiTheme="majorHAnsi" w:hAnsiTheme="majorHAnsi" w:cstheme="majorHAnsi"/>
          <w:b/>
          <w:i/>
          <w:sz w:val="28"/>
          <w:szCs w:val="28"/>
        </w:rPr>
        <w:t>10. Những tồn tại, hạn chế.</w:t>
      </w:r>
    </w:p>
    <w:p w:rsidR="00D154D3" w:rsidRPr="00D154D3" w:rsidRDefault="00D154D3" w:rsidP="00A31602">
      <w:pPr>
        <w:pStyle w:val="FirstParagraph"/>
        <w:spacing w:before="0" w:after="80"/>
        <w:ind w:firstLine="720"/>
        <w:jc w:val="both"/>
        <w:rPr>
          <w:rFonts w:asciiTheme="majorHAnsi" w:hAnsiTheme="majorHAnsi" w:cstheme="majorHAnsi"/>
          <w:b/>
        </w:rPr>
      </w:pPr>
      <w:r w:rsidRPr="00EB29D3">
        <w:rPr>
          <w:rFonts w:asciiTheme="majorHAnsi" w:hAnsiTheme="majorHAnsi" w:cstheme="majorHAnsi"/>
          <w:b/>
          <w:sz w:val="28"/>
          <w:szCs w:val="28"/>
        </w:rPr>
        <w:t>III.</w:t>
      </w:r>
      <w:r w:rsidRPr="00D154D3">
        <w:rPr>
          <w:rFonts w:asciiTheme="majorHAnsi" w:hAnsiTheme="majorHAnsi" w:cstheme="majorHAnsi"/>
          <w:b/>
        </w:rPr>
        <w:t xml:space="preserve"> </w:t>
      </w:r>
      <w:r w:rsidR="008B3A1B">
        <w:rPr>
          <w:rFonts w:asciiTheme="majorHAnsi" w:hAnsiTheme="majorHAnsi" w:cstheme="majorHAnsi"/>
          <w:b/>
        </w:rPr>
        <w:t>K</w:t>
      </w:r>
      <w:r w:rsidR="007B4E8F" w:rsidRPr="007B4E8F">
        <w:rPr>
          <w:rFonts w:asciiTheme="majorHAnsi" w:hAnsiTheme="majorHAnsi" w:cstheme="majorHAnsi"/>
          <w:b/>
          <w:sz w:val="28"/>
          <w:szCs w:val="28"/>
        </w:rPr>
        <w:t>iến nghị, đề xuất với Đảng, Nhà nước Tổng Liên đoàn</w:t>
      </w:r>
      <w:r w:rsidR="008B3A1B">
        <w:rPr>
          <w:rFonts w:asciiTheme="majorHAnsi" w:hAnsiTheme="majorHAnsi" w:cstheme="majorHAnsi"/>
          <w:b/>
          <w:sz w:val="28"/>
          <w:szCs w:val="28"/>
        </w:rPr>
        <w:t>, LĐLĐ tỉnh.</w:t>
      </w:r>
    </w:p>
    <w:p w:rsidR="005F1A81" w:rsidRPr="00CA2FF8" w:rsidRDefault="00EF1BB1" w:rsidP="00A31602">
      <w:pPr>
        <w:spacing w:after="80"/>
        <w:ind w:firstLine="720"/>
        <w:jc w:val="both"/>
        <w:rPr>
          <w:rFonts w:asciiTheme="majorHAnsi" w:hAnsiTheme="majorHAnsi" w:cstheme="majorHAnsi"/>
          <w:b/>
          <w:sz w:val="28"/>
          <w:szCs w:val="28"/>
        </w:rPr>
      </w:pPr>
      <w:r w:rsidRPr="001F1BA6">
        <w:rPr>
          <w:rFonts w:asciiTheme="majorHAnsi" w:hAnsiTheme="majorHAnsi" w:cstheme="majorHAnsi"/>
          <w:b/>
          <w:sz w:val="28"/>
          <w:szCs w:val="28"/>
        </w:rPr>
        <w:t xml:space="preserve">IV. </w:t>
      </w:r>
      <w:r w:rsidR="007B4E8F" w:rsidRPr="001F1BA6">
        <w:rPr>
          <w:rFonts w:asciiTheme="majorHAnsi" w:hAnsiTheme="majorHAnsi" w:cstheme="majorHAnsi"/>
          <w:b/>
          <w:sz w:val="28"/>
          <w:szCs w:val="28"/>
        </w:rPr>
        <w:t>Nhiệm</w:t>
      </w:r>
      <w:r w:rsidR="007B4E8F" w:rsidRPr="007B4E8F">
        <w:rPr>
          <w:rFonts w:asciiTheme="majorHAnsi" w:hAnsiTheme="majorHAnsi" w:cstheme="majorHAnsi"/>
          <w:b/>
          <w:sz w:val="28"/>
          <w:szCs w:val="28"/>
        </w:rPr>
        <w:t xml:space="preserve"> vụ trọng tâm trong </w:t>
      </w:r>
      <w:r w:rsidR="00CA2FF8">
        <w:rPr>
          <w:rFonts w:asciiTheme="majorHAnsi" w:hAnsiTheme="majorHAnsi" w:cstheme="majorHAnsi"/>
          <w:b/>
          <w:sz w:val="28"/>
          <w:szCs w:val="28"/>
        </w:rPr>
        <w:t>6</w:t>
      </w:r>
      <w:r w:rsidR="007B4E8F" w:rsidRPr="007B4E8F">
        <w:rPr>
          <w:rFonts w:asciiTheme="majorHAnsi" w:hAnsiTheme="majorHAnsi" w:cstheme="majorHAnsi"/>
          <w:b/>
          <w:sz w:val="28"/>
          <w:szCs w:val="28"/>
        </w:rPr>
        <w:t xml:space="preserve"> tháng cuố</w:t>
      </w:r>
      <w:r w:rsidR="000E334C">
        <w:rPr>
          <w:rFonts w:asciiTheme="majorHAnsi" w:hAnsiTheme="majorHAnsi" w:cstheme="majorHAnsi"/>
          <w:b/>
          <w:sz w:val="28"/>
          <w:szCs w:val="28"/>
        </w:rPr>
        <w:t>i năm 2020</w:t>
      </w:r>
      <w:r w:rsidR="007B4E8F" w:rsidRPr="007B4E8F">
        <w:rPr>
          <w:rFonts w:asciiTheme="majorHAnsi" w:hAnsiTheme="majorHAnsi" w:cstheme="majorHAnsi"/>
          <w:b/>
          <w:sz w:val="28"/>
          <w:szCs w:val="28"/>
        </w:rPr>
        <w:t>.</w:t>
      </w:r>
      <w:r w:rsidR="00CA2FF8">
        <w:rPr>
          <w:rFonts w:asciiTheme="majorHAnsi" w:hAnsiTheme="majorHAnsi" w:cstheme="majorHAnsi"/>
          <w:b/>
          <w:sz w:val="28"/>
          <w:szCs w:val="28"/>
        </w:rPr>
        <w:t xml:space="preserve"> </w:t>
      </w:r>
      <w:r w:rsidRPr="008756B7">
        <w:rPr>
          <w:rFonts w:asciiTheme="majorHAnsi" w:hAnsiTheme="majorHAnsi" w:cstheme="majorHAnsi"/>
          <w:sz w:val="28"/>
          <w:szCs w:val="28"/>
        </w:rPr>
        <w:t>Căn cứ Chương trình làm việc toàn khoá của Ban Chấp hành Liên đoàn Lao động tỉnh (khoá X</w:t>
      </w:r>
      <w:r w:rsidR="009B2C06">
        <w:rPr>
          <w:rFonts w:asciiTheme="majorHAnsi" w:hAnsiTheme="majorHAnsi" w:cstheme="majorHAnsi"/>
          <w:sz w:val="28"/>
          <w:szCs w:val="28"/>
        </w:rPr>
        <w:t>I) và C</w:t>
      </w:r>
      <w:r w:rsidRPr="008756B7">
        <w:rPr>
          <w:rFonts w:asciiTheme="majorHAnsi" w:hAnsiTheme="majorHAnsi" w:cstheme="majorHAnsi"/>
          <w:sz w:val="28"/>
          <w:szCs w:val="28"/>
        </w:rPr>
        <w:t>hương trình công tác củ</w:t>
      </w:r>
      <w:r w:rsidR="009B2C06">
        <w:rPr>
          <w:rFonts w:asciiTheme="majorHAnsi" w:hAnsiTheme="majorHAnsi" w:cstheme="majorHAnsi"/>
          <w:sz w:val="28"/>
          <w:szCs w:val="28"/>
        </w:rPr>
        <w:t>a các cấ</w:t>
      </w:r>
      <w:r w:rsidRPr="008756B7">
        <w:rPr>
          <w:rFonts w:asciiTheme="majorHAnsi" w:hAnsiTheme="majorHAnsi" w:cstheme="majorHAnsi"/>
          <w:sz w:val="28"/>
          <w:szCs w:val="28"/>
        </w:rPr>
        <w:t>p công đoàn, đề ra nhiệm vụ chủ yếu tập trung chỉ đạo, thực hiện trong 6 tháng cuố</w:t>
      </w:r>
      <w:r w:rsidR="008777CA">
        <w:rPr>
          <w:rFonts w:asciiTheme="majorHAnsi" w:hAnsiTheme="majorHAnsi" w:cstheme="majorHAnsi"/>
          <w:sz w:val="28"/>
          <w:szCs w:val="28"/>
        </w:rPr>
        <w:t>i năm 20</w:t>
      </w:r>
      <w:r w:rsidR="000E334C">
        <w:rPr>
          <w:rFonts w:asciiTheme="majorHAnsi" w:hAnsiTheme="majorHAnsi" w:cstheme="majorHAnsi"/>
          <w:sz w:val="28"/>
          <w:szCs w:val="28"/>
        </w:rPr>
        <w:t>20</w:t>
      </w:r>
      <w:r w:rsidRPr="008756B7">
        <w:rPr>
          <w:rFonts w:asciiTheme="majorHAnsi" w:hAnsiTheme="majorHAnsi" w:cstheme="majorHAnsi"/>
          <w:sz w:val="28"/>
          <w:szCs w:val="28"/>
        </w:rPr>
        <w:t>.</w:t>
      </w:r>
    </w:p>
    <w:p w:rsidR="008777CA" w:rsidRPr="008777CA" w:rsidRDefault="008777CA" w:rsidP="008777CA">
      <w:pPr>
        <w:spacing w:after="120"/>
        <w:ind w:firstLine="720"/>
        <w:jc w:val="both"/>
        <w:rPr>
          <w:rFonts w:asciiTheme="majorHAnsi" w:hAnsiTheme="majorHAnsi" w:cstheme="majorHAnsi"/>
          <w:b/>
          <w:sz w:val="28"/>
          <w:szCs w:val="28"/>
          <w:lang w:val="es-ES"/>
        </w:rPr>
      </w:pPr>
      <w:r w:rsidRPr="008777CA">
        <w:rPr>
          <w:rFonts w:asciiTheme="majorHAnsi" w:hAnsiTheme="majorHAnsi" w:cstheme="majorHAnsi"/>
          <w:b/>
          <w:sz w:val="28"/>
          <w:szCs w:val="28"/>
          <w:lang w:val="es-ES"/>
        </w:rPr>
        <w:t>Thời gian Nộp báo cáo:</w:t>
      </w:r>
    </w:p>
    <w:p w:rsidR="008777CA" w:rsidRPr="008777CA" w:rsidRDefault="008777CA" w:rsidP="008777CA">
      <w:pPr>
        <w:spacing w:after="120"/>
        <w:ind w:firstLine="720"/>
        <w:jc w:val="both"/>
        <w:rPr>
          <w:rFonts w:asciiTheme="majorHAnsi" w:hAnsiTheme="majorHAnsi" w:cstheme="majorHAnsi"/>
          <w:sz w:val="28"/>
          <w:szCs w:val="28"/>
          <w:lang w:val="es-ES"/>
        </w:rPr>
      </w:pPr>
      <w:r w:rsidRPr="008777CA">
        <w:rPr>
          <w:rFonts w:asciiTheme="majorHAnsi" w:hAnsiTheme="majorHAnsi" w:cstheme="majorHAnsi"/>
          <w:b/>
          <w:i/>
          <w:sz w:val="28"/>
          <w:szCs w:val="28"/>
          <w:lang w:val="es-ES"/>
        </w:rPr>
        <w:t>* Các Phòng, Ban cơ quan LĐLĐ tỉnh</w:t>
      </w:r>
      <w:r w:rsidRPr="008777CA">
        <w:rPr>
          <w:rFonts w:asciiTheme="majorHAnsi" w:hAnsiTheme="majorHAnsi" w:cstheme="majorHAnsi"/>
          <w:sz w:val="28"/>
          <w:szCs w:val="28"/>
          <w:lang w:val="es-ES"/>
        </w:rPr>
        <w:t xml:space="preserve"> gửi</w:t>
      </w:r>
      <w:r w:rsidR="002463A3">
        <w:rPr>
          <w:rFonts w:asciiTheme="majorHAnsi" w:hAnsiTheme="majorHAnsi" w:cstheme="majorHAnsi"/>
          <w:sz w:val="28"/>
          <w:szCs w:val="28"/>
          <w:lang w:val="es-ES"/>
        </w:rPr>
        <w:t xml:space="preserve"> D</w:t>
      </w:r>
      <w:r w:rsidRPr="008777CA">
        <w:rPr>
          <w:rFonts w:asciiTheme="majorHAnsi" w:hAnsiTheme="majorHAnsi" w:cstheme="majorHAnsi"/>
          <w:sz w:val="28"/>
          <w:szCs w:val="28"/>
          <w:lang w:val="es-ES"/>
        </w:rPr>
        <w:t xml:space="preserve">ự thảo báo cáo </w:t>
      </w:r>
      <w:r w:rsidR="00116973">
        <w:rPr>
          <w:rFonts w:asciiTheme="majorHAnsi" w:hAnsiTheme="majorHAnsi" w:cstheme="majorHAnsi"/>
          <w:sz w:val="28"/>
          <w:szCs w:val="28"/>
          <w:lang w:val="es-ES"/>
        </w:rPr>
        <w:t>sơ</w:t>
      </w:r>
      <w:r w:rsidRPr="008777CA">
        <w:rPr>
          <w:rFonts w:asciiTheme="majorHAnsi" w:hAnsiTheme="majorHAnsi" w:cstheme="majorHAnsi"/>
          <w:sz w:val="28"/>
          <w:szCs w:val="28"/>
          <w:lang w:val="es-ES"/>
        </w:rPr>
        <w:t xml:space="preserve"> kết hoạt động </w:t>
      </w:r>
      <w:r w:rsidR="00116973">
        <w:rPr>
          <w:rFonts w:asciiTheme="majorHAnsi" w:hAnsiTheme="majorHAnsi" w:cstheme="majorHAnsi"/>
          <w:sz w:val="28"/>
          <w:szCs w:val="28"/>
          <w:lang w:val="es-ES"/>
        </w:rPr>
        <w:t>6 tháng đầ</w:t>
      </w:r>
      <w:r w:rsidR="000E334C">
        <w:rPr>
          <w:rFonts w:asciiTheme="majorHAnsi" w:hAnsiTheme="majorHAnsi" w:cstheme="majorHAnsi"/>
          <w:sz w:val="28"/>
          <w:szCs w:val="28"/>
          <w:lang w:val="es-ES"/>
        </w:rPr>
        <w:t>u năm 2020</w:t>
      </w:r>
      <w:r w:rsidR="00116973">
        <w:rPr>
          <w:rFonts w:asciiTheme="majorHAnsi" w:hAnsiTheme="majorHAnsi" w:cstheme="majorHAnsi"/>
          <w:sz w:val="28"/>
          <w:szCs w:val="28"/>
          <w:lang w:val="es-ES"/>
        </w:rPr>
        <w:t xml:space="preserve"> </w:t>
      </w:r>
      <w:r w:rsidRPr="008777CA">
        <w:rPr>
          <w:rFonts w:asciiTheme="majorHAnsi" w:hAnsiTheme="majorHAnsi" w:cstheme="majorHAnsi"/>
          <w:sz w:val="28"/>
          <w:szCs w:val="28"/>
          <w:lang w:val="es-ES"/>
        </w:rPr>
        <w:t>của các Ban</w:t>
      </w:r>
      <w:r w:rsidR="002707B5">
        <w:rPr>
          <w:rFonts w:asciiTheme="majorHAnsi" w:hAnsiTheme="majorHAnsi" w:cstheme="majorHAnsi"/>
          <w:sz w:val="28"/>
          <w:szCs w:val="28"/>
          <w:lang w:val="es-ES"/>
        </w:rPr>
        <w:t xml:space="preserve"> và biểu thực hiện chỉ tiêu</w:t>
      </w:r>
      <w:r w:rsidR="00D37656">
        <w:rPr>
          <w:rFonts w:asciiTheme="majorHAnsi" w:hAnsiTheme="majorHAnsi" w:cstheme="majorHAnsi"/>
          <w:sz w:val="28"/>
          <w:szCs w:val="28"/>
          <w:lang w:val="es-ES"/>
        </w:rPr>
        <w:t xml:space="preserve"> gửi kèm</w:t>
      </w:r>
      <w:r w:rsidR="002707B5">
        <w:rPr>
          <w:rFonts w:asciiTheme="majorHAnsi" w:hAnsiTheme="majorHAnsi" w:cstheme="majorHAnsi"/>
          <w:sz w:val="28"/>
          <w:szCs w:val="28"/>
          <w:lang w:val="es-ES"/>
        </w:rPr>
        <w:t xml:space="preserve"> </w:t>
      </w:r>
      <w:r w:rsidRPr="008777CA">
        <w:rPr>
          <w:rFonts w:asciiTheme="majorHAnsi" w:hAnsiTheme="majorHAnsi" w:cstheme="majorHAnsi"/>
          <w:b/>
          <w:sz w:val="28"/>
          <w:szCs w:val="28"/>
          <w:lang w:val="es-ES"/>
        </w:rPr>
        <w:t>về Văn phòng LĐLĐ tỉnh chậm nhấ</w:t>
      </w:r>
      <w:r w:rsidR="007011B2">
        <w:rPr>
          <w:rFonts w:asciiTheme="majorHAnsi" w:hAnsiTheme="majorHAnsi" w:cstheme="majorHAnsi"/>
          <w:b/>
          <w:sz w:val="28"/>
          <w:szCs w:val="28"/>
          <w:lang w:val="es-ES"/>
        </w:rPr>
        <w:t>t ngày 2</w:t>
      </w:r>
      <w:r w:rsidR="002707B5">
        <w:rPr>
          <w:rFonts w:asciiTheme="majorHAnsi" w:hAnsiTheme="majorHAnsi" w:cstheme="majorHAnsi"/>
          <w:b/>
          <w:sz w:val="28"/>
          <w:szCs w:val="28"/>
          <w:lang w:val="es-ES"/>
        </w:rPr>
        <w:t>5</w:t>
      </w:r>
      <w:r w:rsidR="000E334C">
        <w:rPr>
          <w:rFonts w:asciiTheme="majorHAnsi" w:hAnsiTheme="majorHAnsi" w:cstheme="majorHAnsi"/>
          <w:b/>
          <w:sz w:val="28"/>
          <w:szCs w:val="28"/>
          <w:lang w:val="es-ES"/>
        </w:rPr>
        <w:t>/5/2020</w:t>
      </w:r>
      <w:r w:rsidRPr="008777CA">
        <w:rPr>
          <w:rFonts w:asciiTheme="majorHAnsi" w:hAnsiTheme="majorHAnsi" w:cstheme="majorHAnsi"/>
          <w:b/>
          <w:sz w:val="28"/>
          <w:szCs w:val="28"/>
          <w:lang w:val="es-ES"/>
        </w:rPr>
        <w:t xml:space="preserve">, </w:t>
      </w:r>
      <w:r w:rsidRPr="008777CA">
        <w:rPr>
          <w:rFonts w:asciiTheme="majorHAnsi" w:hAnsiTheme="majorHAnsi" w:cstheme="majorHAnsi"/>
          <w:sz w:val="28"/>
          <w:szCs w:val="28"/>
          <w:lang w:val="es-ES"/>
        </w:rPr>
        <w:t>tại địa chỉ hộp thư:</w:t>
      </w:r>
      <w:r w:rsidRPr="008777CA">
        <w:rPr>
          <w:rFonts w:asciiTheme="majorHAnsi" w:hAnsiTheme="majorHAnsi" w:cstheme="majorHAnsi"/>
          <w:b/>
          <w:sz w:val="28"/>
          <w:szCs w:val="28"/>
          <w:lang w:val="es-ES"/>
        </w:rPr>
        <w:t xml:space="preserve"> </w:t>
      </w:r>
      <w:hyperlink r:id="rId7" w:history="1">
        <w:r w:rsidRPr="002463A3">
          <w:rPr>
            <w:rStyle w:val="Hyperlink"/>
            <w:rFonts w:asciiTheme="majorHAnsi" w:hAnsiTheme="majorHAnsi" w:cstheme="majorHAnsi"/>
            <w:b/>
            <w:color w:val="0000CC"/>
            <w:sz w:val="28"/>
            <w:szCs w:val="28"/>
            <w:lang w:val="es-ES"/>
          </w:rPr>
          <w:t>Vanphongldlddb@gmail.com</w:t>
        </w:r>
      </w:hyperlink>
      <w:r w:rsidRPr="008777CA">
        <w:rPr>
          <w:rFonts w:asciiTheme="majorHAnsi" w:hAnsiTheme="majorHAnsi" w:cstheme="majorHAnsi"/>
          <w:sz w:val="28"/>
          <w:szCs w:val="28"/>
          <w:lang w:val="es-ES"/>
        </w:rPr>
        <w:t xml:space="preserve"> </w:t>
      </w:r>
    </w:p>
    <w:p w:rsidR="008777CA" w:rsidRPr="00B74D3E" w:rsidRDefault="008777CA" w:rsidP="00B74D3E">
      <w:pPr>
        <w:spacing w:after="0"/>
        <w:ind w:firstLine="720"/>
        <w:jc w:val="both"/>
        <w:rPr>
          <w:spacing w:val="-6"/>
          <w:lang w:val="es-ES"/>
        </w:rPr>
      </w:pPr>
      <w:r w:rsidRPr="008777CA">
        <w:rPr>
          <w:rFonts w:asciiTheme="majorHAnsi" w:hAnsiTheme="majorHAnsi" w:cstheme="majorHAnsi"/>
          <w:b/>
          <w:i/>
          <w:sz w:val="28"/>
          <w:szCs w:val="28"/>
          <w:lang w:val="es-ES"/>
        </w:rPr>
        <w:t xml:space="preserve">* Các </w:t>
      </w:r>
      <w:r w:rsidRPr="008777CA">
        <w:rPr>
          <w:rFonts w:asciiTheme="majorHAnsi" w:hAnsiTheme="majorHAnsi" w:cstheme="majorHAnsi"/>
          <w:b/>
          <w:i/>
          <w:sz w:val="28"/>
          <w:szCs w:val="28"/>
        </w:rPr>
        <w:t>LĐLĐ Huyện, Thị, Thành Phố</w:t>
      </w:r>
      <w:r w:rsidR="007F35B3">
        <w:rPr>
          <w:rFonts w:asciiTheme="majorHAnsi" w:hAnsiTheme="majorHAnsi" w:cstheme="majorHAnsi"/>
          <w:b/>
          <w:i/>
          <w:sz w:val="28"/>
          <w:szCs w:val="28"/>
        </w:rPr>
        <w:t>,</w:t>
      </w:r>
      <w:r w:rsidRPr="008777CA">
        <w:rPr>
          <w:rFonts w:asciiTheme="majorHAnsi" w:hAnsiTheme="majorHAnsi" w:cstheme="majorHAnsi"/>
          <w:b/>
          <w:i/>
          <w:sz w:val="28"/>
          <w:szCs w:val="28"/>
        </w:rPr>
        <w:t>CĐ ngành,</w:t>
      </w:r>
      <w:r w:rsidR="007F35B3">
        <w:rPr>
          <w:rFonts w:asciiTheme="majorHAnsi" w:hAnsiTheme="majorHAnsi" w:cstheme="majorHAnsi"/>
          <w:b/>
          <w:i/>
          <w:sz w:val="28"/>
          <w:szCs w:val="28"/>
        </w:rPr>
        <w:t>CĐVC tỉnh, các</w:t>
      </w:r>
      <w:r w:rsidRPr="008777CA">
        <w:rPr>
          <w:rFonts w:asciiTheme="majorHAnsi" w:hAnsiTheme="majorHAnsi" w:cstheme="majorHAnsi"/>
          <w:b/>
          <w:i/>
          <w:sz w:val="28"/>
          <w:szCs w:val="28"/>
        </w:rPr>
        <w:t xml:space="preserve"> CĐCS trực thuộc LĐLĐ tỉnh</w:t>
      </w:r>
      <w:r w:rsidRPr="008777CA">
        <w:rPr>
          <w:rFonts w:asciiTheme="majorHAnsi" w:hAnsiTheme="majorHAnsi" w:cstheme="majorHAnsi"/>
          <w:sz w:val="28"/>
          <w:szCs w:val="28"/>
        </w:rPr>
        <w:t xml:space="preserve"> </w:t>
      </w:r>
      <w:r w:rsidRPr="008777CA">
        <w:rPr>
          <w:rFonts w:asciiTheme="majorHAnsi" w:hAnsiTheme="majorHAnsi" w:cstheme="majorHAnsi"/>
          <w:sz w:val="28"/>
          <w:szCs w:val="28"/>
          <w:lang w:val="es-ES"/>
        </w:rPr>
        <w:t xml:space="preserve">gửi Dự thảo Báo cáo công tác hoạt động công đoàn </w:t>
      </w:r>
      <w:r w:rsidR="00725978">
        <w:rPr>
          <w:rFonts w:asciiTheme="majorHAnsi" w:hAnsiTheme="majorHAnsi" w:cstheme="majorHAnsi"/>
          <w:sz w:val="28"/>
          <w:szCs w:val="28"/>
          <w:lang w:val="es-ES"/>
        </w:rPr>
        <w:t xml:space="preserve">6 tháng đầu </w:t>
      </w:r>
      <w:r w:rsidR="000E334C">
        <w:rPr>
          <w:rFonts w:asciiTheme="majorHAnsi" w:hAnsiTheme="majorHAnsi" w:cstheme="majorHAnsi"/>
          <w:sz w:val="28"/>
          <w:szCs w:val="28"/>
          <w:lang w:val="es-ES"/>
        </w:rPr>
        <w:t>năm 2020</w:t>
      </w:r>
      <w:r w:rsidRPr="008777CA">
        <w:rPr>
          <w:rFonts w:asciiTheme="majorHAnsi" w:hAnsiTheme="majorHAnsi" w:cstheme="majorHAnsi"/>
          <w:sz w:val="28"/>
          <w:szCs w:val="28"/>
          <w:lang w:val="es-ES"/>
        </w:rPr>
        <w:t xml:space="preserve"> theo hướng dẫn</w:t>
      </w:r>
      <w:r w:rsidR="007011B2">
        <w:rPr>
          <w:rFonts w:asciiTheme="majorHAnsi" w:hAnsiTheme="majorHAnsi" w:cstheme="majorHAnsi"/>
          <w:sz w:val="28"/>
          <w:szCs w:val="28"/>
          <w:lang w:val="es-ES"/>
        </w:rPr>
        <w:t xml:space="preserve"> </w:t>
      </w:r>
      <w:r w:rsidR="007011B2" w:rsidRPr="007011B2">
        <w:rPr>
          <w:rFonts w:asciiTheme="majorHAnsi" w:hAnsiTheme="majorHAnsi" w:cstheme="majorHAnsi"/>
          <w:spacing w:val="-6"/>
          <w:sz w:val="28"/>
          <w:szCs w:val="28"/>
          <w:lang w:val="es-ES"/>
        </w:rPr>
        <w:t xml:space="preserve">kèm </w:t>
      </w:r>
      <w:r w:rsidR="002707B5">
        <w:rPr>
          <w:rFonts w:asciiTheme="majorHAnsi" w:hAnsiTheme="majorHAnsi" w:cstheme="majorHAnsi"/>
          <w:spacing w:val="-6"/>
          <w:sz w:val="28"/>
          <w:szCs w:val="28"/>
          <w:lang w:val="es-ES"/>
        </w:rPr>
        <w:t xml:space="preserve">biểu số 1, 2 </w:t>
      </w:r>
      <w:r w:rsidR="007011B2" w:rsidRPr="007011B2">
        <w:rPr>
          <w:rFonts w:asciiTheme="majorHAnsi" w:hAnsiTheme="majorHAnsi" w:cstheme="majorHAnsi"/>
          <w:spacing w:val="-6"/>
          <w:sz w:val="28"/>
          <w:szCs w:val="28"/>
          <w:lang w:val="es-ES"/>
        </w:rPr>
        <w:t>B</w:t>
      </w:r>
      <w:r w:rsidR="002707B5">
        <w:rPr>
          <w:rFonts w:asciiTheme="majorHAnsi" w:hAnsiTheme="majorHAnsi" w:cstheme="majorHAnsi"/>
          <w:spacing w:val="-6"/>
          <w:sz w:val="28"/>
          <w:szCs w:val="28"/>
          <w:lang w:val="es-ES"/>
        </w:rPr>
        <w:t>iểu</w:t>
      </w:r>
      <w:r w:rsidR="007011B2" w:rsidRPr="007011B2">
        <w:rPr>
          <w:rFonts w:asciiTheme="majorHAnsi" w:hAnsiTheme="majorHAnsi" w:cstheme="majorHAnsi"/>
          <w:spacing w:val="-6"/>
          <w:sz w:val="28"/>
          <w:szCs w:val="28"/>
          <w:lang w:val="es-ES"/>
        </w:rPr>
        <w:t xml:space="preserve"> số liệu thống kê các chỉ tiêu cơ bản thực hiện nhiệm vụ</w:t>
      </w:r>
      <w:r w:rsidR="000E334C">
        <w:rPr>
          <w:rFonts w:asciiTheme="majorHAnsi" w:hAnsiTheme="majorHAnsi" w:cstheme="majorHAnsi"/>
          <w:spacing w:val="-6"/>
          <w:sz w:val="28"/>
          <w:szCs w:val="28"/>
          <w:lang w:val="es-ES"/>
        </w:rPr>
        <w:t xml:space="preserve"> năm 2020</w:t>
      </w:r>
      <w:r w:rsidR="007011B2" w:rsidRPr="007011B2">
        <w:rPr>
          <w:rFonts w:asciiTheme="majorHAnsi" w:hAnsiTheme="majorHAnsi" w:cstheme="majorHAnsi"/>
          <w:spacing w:val="-6"/>
          <w:sz w:val="28"/>
          <w:szCs w:val="28"/>
          <w:lang w:val="es-ES"/>
        </w:rPr>
        <w:t xml:space="preserve"> (Số liệu ước tính đến hế</w:t>
      </w:r>
      <w:r w:rsidR="000E334C">
        <w:rPr>
          <w:rFonts w:asciiTheme="majorHAnsi" w:hAnsiTheme="majorHAnsi" w:cstheme="majorHAnsi"/>
          <w:spacing w:val="-6"/>
          <w:sz w:val="28"/>
          <w:szCs w:val="28"/>
          <w:lang w:val="es-ES"/>
        </w:rPr>
        <w:t>t 31/5/2020</w:t>
      </w:r>
      <w:r w:rsidR="007011B2" w:rsidRPr="007011B2">
        <w:rPr>
          <w:rFonts w:asciiTheme="majorHAnsi" w:hAnsiTheme="majorHAnsi" w:cstheme="majorHAnsi"/>
          <w:spacing w:val="-6"/>
          <w:sz w:val="28"/>
          <w:szCs w:val="28"/>
          <w:lang w:val="es-ES"/>
        </w:rPr>
        <w:t>)</w:t>
      </w:r>
      <w:r w:rsidR="007011B2" w:rsidRPr="007011B2">
        <w:rPr>
          <w:rFonts w:asciiTheme="majorHAnsi" w:hAnsiTheme="majorHAnsi" w:cstheme="majorHAnsi"/>
          <w:i/>
          <w:spacing w:val="-6"/>
          <w:sz w:val="28"/>
          <w:szCs w:val="28"/>
          <w:lang w:val="es-ES"/>
        </w:rPr>
        <w:t>.</w:t>
      </w:r>
      <w:r w:rsidR="007011B2" w:rsidRPr="0034121E">
        <w:rPr>
          <w:spacing w:val="-6"/>
          <w:lang w:val="es-ES"/>
        </w:rPr>
        <w:t xml:space="preserve"> </w:t>
      </w:r>
      <w:r w:rsidR="006B4187" w:rsidRPr="006B4187">
        <w:rPr>
          <w:rFonts w:asciiTheme="majorHAnsi" w:hAnsiTheme="majorHAnsi" w:cstheme="majorHAnsi"/>
          <w:b/>
          <w:sz w:val="28"/>
          <w:szCs w:val="28"/>
          <w:lang w:val="es-ES"/>
        </w:rPr>
        <w:t>gửi</w:t>
      </w:r>
      <w:r w:rsidRPr="008777CA">
        <w:rPr>
          <w:rFonts w:asciiTheme="majorHAnsi" w:hAnsiTheme="majorHAnsi" w:cstheme="majorHAnsi"/>
          <w:i/>
          <w:sz w:val="28"/>
          <w:szCs w:val="28"/>
          <w:lang w:val="es-ES"/>
        </w:rPr>
        <w:t xml:space="preserve"> </w:t>
      </w:r>
      <w:r w:rsidRPr="008777CA">
        <w:rPr>
          <w:rFonts w:asciiTheme="majorHAnsi" w:hAnsiTheme="majorHAnsi" w:cstheme="majorHAnsi"/>
          <w:b/>
          <w:sz w:val="28"/>
          <w:szCs w:val="28"/>
          <w:lang w:val="es-ES"/>
        </w:rPr>
        <w:t>về Văn phòng LĐLĐ tỉnh chậm nhấ</w:t>
      </w:r>
      <w:r w:rsidR="002707B5">
        <w:rPr>
          <w:rFonts w:asciiTheme="majorHAnsi" w:hAnsiTheme="majorHAnsi" w:cstheme="majorHAnsi"/>
          <w:b/>
          <w:sz w:val="28"/>
          <w:szCs w:val="28"/>
          <w:lang w:val="es-ES"/>
        </w:rPr>
        <w:t>t ngày 25</w:t>
      </w:r>
      <w:r w:rsidR="00725978">
        <w:rPr>
          <w:rFonts w:asciiTheme="majorHAnsi" w:hAnsiTheme="majorHAnsi" w:cstheme="majorHAnsi"/>
          <w:b/>
          <w:sz w:val="28"/>
          <w:szCs w:val="28"/>
          <w:lang w:val="es-ES"/>
        </w:rPr>
        <w:t>/5</w:t>
      </w:r>
      <w:r w:rsidR="000E334C">
        <w:rPr>
          <w:rFonts w:asciiTheme="majorHAnsi" w:hAnsiTheme="majorHAnsi" w:cstheme="majorHAnsi"/>
          <w:b/>
          <w:sz w:val="28"/>
          <w:szCs w:val="28"/>
          <w:lang w:val="es-ES"/>
        </w:rPr>
        <w:t>/2020</w:t>
      </w:r>
      <w:r w:rsidRPr="008777CA">
        <w:rPr>
          <w:rFonts w:asciiTheme="majorHAnsi" w:hAnsiTheme="majorHAnsi" w:cstheme="majorHAnsi"/>
          <w:b/>
          <w:sz w:val="28"/>
          <w:szCs w:val="28"/>
          <w:lang w:val="es-ES"/>
        </w:rPr>
        <w:t xml:space="preserve">, </w:t>
      </w:r>
      <w:r w:rsidRPr="008777CA">
        <w:rPr>
          <w:rFonts w:asciiTheme="majorHAnsi" w:hAnsiTheme="majorHAnsi" w:cstheme="majorHAnsi"/>
          <w:sz w:val="28"/>
          <w:szCs w:val="28"/>
          <w:lang w:val="es-ES"/>
        </w:rPr>
        <w:t>tại địa chỉ hộp thư:</w:t>
      </w:r>
      <w:r w:rsidRPr="008777CA">
        <w:rPr>
          <w:rFonts w:asciiTheme="majorHAnsi" w:hAnsiTheme="majorHAnsi" w:cstheme="majorHAnsi"/>
          <w:b/>
          <w:sz w:val="28"/>
          <w:szCs w:val="28"/>
          <w:lang w:val="es-ES"/>
        </w:rPr>
        <w:t xml:space="preserve"> </w:t>
      </w:r>
      <w:hyperlink r:id="rId8" w:history="1">
        <w:r w:rsidRPr="002463A3">
          <w:rPr>
            <w:rStyle w:val="Hyperlink"/>
            <w:rFonts w:asciiTheme="majorHAnsi" w:hAnsiTheme="majorHAnsi" w:cstheme="majorHAnsi"/>
            <w:b/>
            <w:color w:val="0000CC"/>
            <w:sz w:val="28"/>
            <w:szCs w:val="28"/>
            <w:lang w:val="es-ES"/>
          </w:rPr>
          <w:t>Vanphongldlddb@gmail.com</w:t>
        </w:r>
      </w:hyperlink>
      <w:r w:rsidRPr="002463A3">
        <w:rPr>
          <w:rFonts w:asciiTheme="majorHAnsi" w:hAnsiTheme="majorHAnsi" w:cstheme="majorHAnsi"/>
          <w:color w:val="0000CC"/>
          <w:sz w:val="28"/>
          <w:szCs w:val="28"/>
        </w:rPr>
        <w:t xml:space="preserve">; </w:t>
      </w:r>
      <w:r w:rsidRPr="008777CA">
        <w:rPr>
          <w:rFonts w:asciiTheme="majorHAnsi" w:hAnsiTheme="majorHAnsi" w:cstheme="majorHAnsi"/>
          <w:sz w:val="28"/>
          <w:szCs w:val="28"/>
          <w:lang w:val="es-ES"/>
        </w:rPr>
        <w:t xml:space="preserve">Báo cáo chính thức gửi </w:t>
      </w:r>
      <w:r w:rsidR="002463A3" w:rsidRPr="008756B7">
        <w:rPr>
          <w:rFonts w:asciiTheme="majorHAnsi" w:hAnsiTheme="majorHAnsi" w:cstheme="majorHAnsi"/>
          <w:sz w:val="28"/>
          <w:szCs w:val="28"/>
        </w:rPr>
        <w:t>đúng theo thời gian quy đị</w:t>
      </w:r>
      <w:r w:rsidR="00120F01">
        <w:rPr>
          <w:rFonts w:asciiTheme="majorHAnsi" w:hAnsiTheme="majorHAnsi" w:cstheme="majorHAnsi"/>
          <w:sz w:val="28"/>
          <w:szCs w:val="28"/>
        </w:rPr>
        <w:t>nh.</w:t>
      </w:r>
    </w:p>
    <w:tbl>
      <w:tblPr>
        <w:tblW w:w="0" w:type="auto"/>
        <w:tblLook w:val="01E0" w:firstRow="1" w:lastRow="1" w:firstColumn="1" w:lastColumn="1" w:noHBand="0" w:noVBand="0"/>
      </w:tblPr>
      <w:tblGrid>
        <w:gridCol w:w="4254"/>
        <w:gridCol w:w="5034"/>
      </w:tblGrid>
      <w:tr w:rsidR="008777CA" w:rsidRPr="008777CA" w:rsidTr="003C1EDD">
        <w:tc>
          <w:tcPr>
            <w:tcW w:w="4254" w:type="dxa"/>
          </w:tcPr>
          <w:p w:rsidR="00116973" w:rsidRDefault="00116973" w:rsidP="00116973">
            <w:pPr>
              <w:spacing w:after="0"/>
              <w:rPr>
                <w:rFonts w:asciiTheme="majorHAnsi" w:hAnsiTheme="majorHAnsi" w:cstheme="majorHAnsi"/>
                <w:b/>
                <w:i/>
                <w:sz w:val="28"/>
                <w:szCs w:val="28"/>
              </w:rPr>
            </w:pPr>
          </w:p>
          <w:p w:rsidR="008777CA" w:rsidRPr="008777CA" w:rsidRDefault="00116973" w:rsidP="00116973">
            <w:pPr>
              <w:spacing w:after="0"/>
              <w:rPr>
                <w:rFonts w:asciiTheme="majorHAnsi" w:hAnsiTheme="majorHAnsi" w:cstheme="majorHAnsi"/>
                <w:b/>
                <w:i/>
                <w:sz w:val="28"/>
                <w:szCs w:val="28"/>
              </w:rPr>
            </w:pPr>
            <w:r>
              <w:rPr>
                <w:rFonts w:asciiTheme="majorHAnsi" w:hAnsiTheme="majorHAnsi" w:cstheme="majorHAnsi"/>
                <w:b/>
                <w:i/>
                <w:sz w:val="28"/>
                <w:szCs w:val="28"/>
              </w:rPr>
              <w:t xml:space="preserve">  </w:t>
            </w:r>
            <w:r w:rsidR="008777CA" w:rsidRPr="008777CA">
              <w:rPr>
                <w:rFonts w:asciiTheme="majorHAnsi" w:hAnsiTheme="majorHAnsi" w:cstheme="majorHAnsi"/>
                <w:b/>
                <w:i/>
                <w:sz w:val="28"/>
                <w:szCs w:val="28"/>
              </w:rPr>
              <w:t>Nơi nhận:</w:t>
            </w:r>
          </w:p>
          <w:p w:rsidR="008777CA" w:rsidRPr="00116973" w:rsidRDefault="008777CA" w:rsidP="00116973">
            <w:pPr>
              <w:spacing w:after="0"/>
              <w:ind w:firstLine="171"/>
              <w:rPr>
                <w:rFonts w:asciiTheme="majorHAnsi" w:hAnsiTheme="majorHAnsi" w:cstheme="majorHAnsi"/>
              </w:rPr>
            </w:pPr>
            <w:r w:rsidRPr="00116973">
              <w:rPr>
                <w:rFonts w:asciiTheme="majorHAnsi" w:hAnsiTheme="majorHAnsi" w:cstheme="majorHAnsi"/>
              </w:rPr>
              <w:t>- Các đ/c lãnh đạo;</w:t>
            </w:r>
          </w:p>
          <w:p w:rsidR="008777CA" w:rsidRPr="00116973" w:rsidRDefault="008777CA" w:rsidP="00116973">
            <w:pPr>
              <w:spacing w:after="0"/>
              <w:ind w:firstLine="171"/>
              <w:rPr>
                <w:rFonts w:asciiTheme="majorHAnsi" w:hAnsiTheme="majorHAnsi" w:cstheme="majorHAnsi"/>
              </w:rPr>
            </w:pPr>
            <w:r w:rsidRPr="00116973">
              <w:rPr>
                <w:rFonts w:asciiTheme="majorHAnsi" w:hAnsiTheme="majorHAnsi" w:cstheme="majorHAnsi"/>
              </w:rPr>
              <w:t>- Như kính gửi;</w:t>
            </w:r>
          </w:p>
          <w:p w:rsidR="008777CA" w:rsidRPr="008777CA" w:rsidRDefault="008777CA" w:rsidP="00116973">
            <w:pPr>
              <w:spacing w:after="0"/>
              <w:ind w:firstLine="171"/>
              <w:rPr>
                <w:rFonts w:asciiTheme="majorHAnsi" w:hAnsiTheme="majorHAnsi" w:cstheme="majorHAnsi"/>
                <w:sz w:val="28"/>
                <w:szCs w:val="28"/>
              </w:rPr>
            </w:pPr>
            <w:r w:rsidRPr="00116973">
              <w:rPr>
                <w:rFonts w:asciiTheme="majorHAnsi" w:hAnsiTheme="majorHAnsi" w:cstheme="majorHAnsi"/>
              </w:rPr>
              <w:t>- Lưu VT;</w:t>
            </w:r>
          </w:p>
        </w:tc>
        <w:tc>
          <w:tcPr>
            <w:tcW w:w="5034" w:type="dxa"/>
          </w:tcPr>
          <w:p w:rsidR="008777CA" w:rsidRPr="008777CA" w:rsidRDefault="008777CA" w:rsidP="00116973">
            <w:pPr>
              <w:spacing w:after="0"/>
              <w:jc w:val="center"/>
              <w:rPr>
                <w:rFonts w:asciiTheme="majorHAnsi" w:hAnsiTheme="majorHAnsi" w:cstheme="majorHAnsi"/>
                <w:b/>
                <w:sz w:val="28"/>
                <w:szCs w:val="28"/>
              </w:rPr>
            </w:pPr>
            <w:r w:rsidRPr="008777CA">
              <w:rPr>
                <w:rFonts w:asciiTheme="majorHAnsi" w:hAnsiTheme="majorHAnsi" w:cstheme="majorHAnsi"/>
                <w:b/>
                <w:sz w:val="28"/>
                <w:szCs w:val="28"/>
              </w:rPr>
              <w:t>TL. BAN THƯỜNG VỤ</w:t>
            </w:r>
          </w:p>
          <w:p w:rsidR="008777CA" w:rsidRPr="008777CA" w:rsidRDefault="00116973" w:rsidP="00116973">
            <w:pPr>
              <w:spacing w:after="0"/>
              <w:jc w:val="center"/>
              <w:rPr>
                <w:rFonts w:asciiTheme="majorHAnsi" w:hAnsiTheme="majorHAnsi" w:cstheme="majorHAnsi"/>
                <w:b/>
                <w:sz w:val="28"/>
                <w:szCs w:val="28"/>
              </w:rPr>
            </w:pPr>
            <w:r>
              <w:rPr>
                <w:rFonts w:asciiTheme="majorHAnsi" w:hAnsiTheme="majorHAnsi" w:cstheme="majorHAnsi"/>
                <w:b/>
                <w:sz w:val="28"/>
                <w:szCs w:val="28"/>
              </w:rPr>
              <w:t>Q. CHÁNH</w:t>
            </w:r>
            <w:r w:rsidR="008777CA" w:rsidRPr="008777CA">
              <w:rPr>
                <w:rFonts w:asciiTheme="majorHAnsi" w:hAnsiTheme="majorHAnsi" w:cstheme="majorHAnsi"/>
                <w:b/>
                <w:sz w:val="28"/>
                <w:szCs w:val="28"/>
              </w:rPr>
              <w:t xml:space="preserve"> VĂN PHÒNG </w:t>
            </w:r>
          </w:p>
          <w:p w:rsidR="008777CA" w:rsidRPr="008777CA" w:rsidRDefault="008777CA" w:rsidP="00116973">
            <w:pPr>
              <w:spacing w:after="0"/>
              <w:jc w:val="center"/>
              <w:rPr>
                <w:rFonts w:asciiTheme="majorHAnsi" w:hAnsiTheme="majorHAnsi" w:cstheme="majorHAnsi"/>
                <w:b/>
                <w:sz w:val="28"/>
                <w:szCs w:val="28"/>
              </w:rPr>
            </w:pPr>
          </w:p>
          <w:p w:rsidR="008777CA" w:rsidRPr="008777CA" w:rsidRDefault="008777CA" w:rsidP="00116973">
            <w:pPr>
              <w:spacing w:after="0"/>
              <w:jc w:val="center"/>
              <w:rPr>
                <w:rFonts w:asciiTheme="majorHAnsi" w:hAnsiTheme="majorHAnsi" w:cstheme="majorHAnsi"/>
                <w:b/>
                <w:sz w:val="28"/>
                <w:szCs w:val="28"/>
              </w:rPr>
            </w:pPr>
          </w:p>
          <w:p w:rsidR="008777CA" w:rsidRPr="008777CA" w:rsidRDefault="00F235F3" w:rsidP="00116973">
            <w:pPr>
              <w:spacing w:after="0"/>
              <w:jc w:val="center"/>
              <w:rPr>
                <w:rFonts w:asciiTheme="majorHAnsi" w:hAnsiTheme="majorHAnsi" w:cstheme="majorHAnsi"/>
                <w:b/>
                <w:sz w:val="28"/>
                <w:szCs w:val="28"/>
              </w:rPr>
            </w:pPr>
            <w:r>
              <w:rPr>
                <w:rFonts w:asciiTheme="majorHAnsi" w:hAnsiTheme="majorHAnsi" w:cstheme="majorHAnsi"/>
                <w:b/>
                <w:sz w:val="28"/>
                <w:szCs w:val="28"/>
              </w:rPr>
              <w:t>(Đã ký</w:t>
            </w:r>
            <w:bookmarkStart w:id="0" w:name="_GoBack"/>
            <w:bookmarkEnd w:id="0"/>
            <w:r>
              <w:rPr>
                <w:rFonts w:asciiTheme="majorHAnsi" w:hAnsiTheme="majorHAnsi" w:cstheme="majorHAnsi"/>
                <w:b/>
                <w:sz w:val="28"/>
                <w:szCs w:val="28"/>
              </w:rPr>
              <w:t>)</w:t>
            </w:r>
          </w:p>
          <w:p w:rsidR="008777CA" w:rsidRPr="008777CA" w:rsidRDefault="008777CA" w:rsidP="00116973">
            <w:pPr>
              <w:spacing w:after="0"/>
              <w:jc w:val="center"/>
              <w:rPr>
                <w:rFonts w:asciiTheme="majorHAnsi" w:hAnsiTheme="majorHAnsi" w:cstheme="majorHAnsi"/>
                <w:b/>
                <w:sz w:val="28"/>
                <w:szCs w:val="28"/>
              </w:rPr>
            </w:pPr>
          </w:p>
          <w:p w:rsidR="008777CA" w:rsidRPr="008777CA" w:rsidRDefault="008777CA" w:rsidP="00116973">
            <w:pPr>
              <w:spacing w:after="0"/>
              <w:jc w:val="center"/>
              <w:rPr>
                <w:rFonts w:asciiTheme="majorHAnsi" w:hAnsiTheme="majorHAnsi" w:cstheme="majorHAnsi"/>
                <w:b/>
                <w:sz w:val="28"/>
                <w:szCs w:val="28"/>
              </w:rPr>
            </w:pPr>
          </w:p>
          <w:p w:rsidR="008777CA" w:rsidRPr="008777CA" w:rsidRDefault="008777CA" w:rsidP="00116973">
            <w:pPr>
              <w:spacing w:after="0"/>
              <w:jc w:val="center"/>
              <w:rPr>
                <w:rFonts w:asciiTheme="majorHAnsi" w:hAnsiTheme="majorHAnsi" w:cstheme="majorHAnsi"/>
                <w:b/>
                <w:sz w:val="28"/>
                <w:szCs w:val="28"/>
              </w:rPr>
            </w:pPr>
          </w:p>
          <w:p w:rsidR="008777CA" w:rsidRPr="008777CA" w:rsidRDefault="008777CA" w:rsidP="00116973">
            <w:pPr>
              <w:spacing w:after="0"/>
              <w:jc w:val="center"/>
              <w:rPr>
                <w:rFonts w:asciiTheme="majorHAnsi" w:hAnsiTheme="majorHAnsi" w:cstheme="majorHAnsi"/>
                <w:b/>
                <w:sz w:val="28"/>
                <w:szCs w:val="28"/>
              </w:rPr>
            </w:pPr>
            <w:r w:rsidRPr="008777CA">
              <w:rPr>
                <w:rFonts w:asciiTheme="majorHAnsi" w:hAnsiTheme="majorHAnsi" w:cstheme="majorHAnsi"/>
                <w:b/>
                <w:sz w:val="28"/>
                <w:szCs w:val="28"/>
              </w:rPr>
              <w:t>Vũ Thị Hằng</w:t>
            </w:r>
          </w:p>
        </w:tc>
      </w:tr>
    </w:tbl>
    <w:p w:rsidR="008777CA" w:rsidRPr="008756B7" w:rsidRDefault="008777CA" w:rsidP="009B2C06">
      <w:pPr>
        <w:pStyle w:val="BodyText"/>
        <w:spacing w:before="0" w:after="120"/>
        <w:ind w:firstLine="720"/>
        <w:jc w:val="both"/>
        <w:rPr>
          <w:rFonts w:asciiTheme="majorHAnsi" w:hAnsiTheme="majorHAnsi" w:cstheme="majorHAnsi"/>
          <w:sz w:val="28"/>
          <w:szCs w:val="28"/>
        </w:rPr>
      </w:pPr>
    </w:p>
    <w:sectPr w:rsidR="008777CA" w:rsidRPr="008756B7" w:rsidSect="00CD72E6">
      <w:pgSz w:w="12240" w:h="15840"/>
      <w:pgMar w:top="1134" w:right="1021" w:bottom="964" w:left="181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924" w:rsidRDefault="00232924" w:rsidP="005F1A81">
      <w:pPr>
        <w:spacing w:after="0"/>
      </w:pPr>
      <w:r>
        <w:separator/>
      </w:r>
    </w:p>
  </w:endnote>
  <w:endnote w:type="continuationSeparator" w:id="0">
    <w:p w:rsidR="00232924" w:rsidRDefault="00232924" w:rsidP="005F1A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10002FF" w:usb1="4000F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924" w:rsidRDefault="00232924">
      <w:r>
        <w:separator/>
      </w:r>
    </w:p>
  </w:footnote>
  <w:footnote w:type="continuationSeparator" w:id="0">
    <w:p w:rsidR="00232924" w:rsidRDefault="00232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B3B0CA"/>
    <w:multiLevelType w:val="multilevel"/>
    <w:tmpl w:val="A392999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A7805D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4F423E7"/>
    <w:multiLevelType w:val="multilevel"/>
    <w:tmpl w:val="77AA5826"/>
    <w:lvl w:ilvl="0">
      <w:numFmt w:val="bullet"/>
      <w:lvlText w:val="•"/>
      <w:lvlJc w:val="left"/>
      <w:pPr>
        <w:tabs>
          <w:tab w:val="num" w:pos="480"/>
        </w:tabs>
        <w:ind w:left="960" w:hanging="480"/>
      </w:pPr>
    </w:lvl>
    <w:lvl w:ilvl="1">
      <w:numFmt w:val="bullet"/>
      <w:lvlText w:val="–"/>
      <w:lvlJc w:val="left"/>
      <w:pPr>
        <w:tabs>
          <w:tab w:val="num" w:pos="1200"/>
        </w:tabs>
        <w:ind w:left="1680" w:hanging="480"/>
      </w:pPr>
    </w:lvl>
    <w:lvl w:ilvl="2">
      <w:numFmt w:val="bullet"/>
      <w:lvlText w:val="•"/>
      <w:lvlJc w:val="left"/>
      <w:pPr>
        <w:tabs>
          <w:tab w:val="num" w:pos="1920"/>
        </w:tabs>
        <w:ind w:left="2400" w:hanging="480"/>
      </w:pPr>
    </w:lvl>
    <w:lvl w:ilvl="3">
      <w:numFmt w:val="bullet"/>
      <w:lvlText w:val="–"/>
      <w:lvlJc w:val="left"/>
      <w:pPr>
        <w:tabs>
          <w:tab w:val="num" w:pos="2640"/>
        </w:tabs>
        <w:ind w:left="3120" w:hanging="480"/>
      </w:pPr>
    </w:lvl>
    <w:lvl w:ilvl="4">
      <w:numFmt w:val="bullet"/>
      <w:lvlText w:val="•"/>
      <w:lvlJc w:val="left"/>
      <w:pPr>
        <w:tabs>
          <w:tab w:val="num" w:pos="3360"/>
        </w:tabs>
        <w:ind w:left="3840" w:hanging="480"/>
      </w:pPr>
    </w:lvl>
    <w:lvl w:ilvl="5">
      <w:numFmt w:val="bullet"/>
      <w:lvlText w:val="–"/>
      <w:lvlJc w:val="left"/>
      <w:pPr>
        <w:tabs>
          <w:tab w:val="num" w:pos="4080"/>
        </w:tabs>
        <w:ind w:left="4560" w:hanging="480"/>
      </w:pPr>
    </w:lvl>
    <w:lvl w:ilvl="6">
      <w:numFmt w:val="bullet"/>
      <w:lvlText w:val="•"/>
      <w:lvlJc w:val="left"/>
      <w:pPr>
        <w:tabs>
          <w:tab w:val="num" w:pos="4800"/>
        </w:tabs>
        <w:ind w:left="5280" w:hanging="480"/>
      </w:pPr>
    </w:lvl>
    <w:lvl w:ilvl="7">
      <w:numFmt w:val="decimal"/>
      <w:lvlText w:val=""/>
      <w:lvlJc w:val="left"/>
    </w:lvl>
    <w:lvl w:ilvl="8">
      <w:numFmt w:val="decimal"/>
      <w:lvlText w:val=""/>
      <w:lvlJc w:val="left"/>
    </w:lvl>
  </w:abstractNum>
  <w:abstractNum w:abstractNumId="3" w15:restartNumberingAfterBreak="0">
    <w:nsid w:val="EFB60343"/>
    <w:multiLevelType w:val="multilevel"/>
    <w:tmpl w:val="014C261E"/>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3456E7E"/>
    <w:multiLevelType w:val="multilevel"/>
    <w:tmpl w:val="969A2F2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12365E2C"/>
    <w:multiLevelType w:val="multilevel"/>
    <w:tmpl w:val="B1BC18A0"/>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1CF055AD"/>
    <w:multiLevelType w:val="hybridMultilevel"/>
    <w:tmpl w:val="996098F2"/>
    <w:lvl w:ilvl="0" w:tplc="E0604014">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2D4743A"/>
    <w:multiLevelType w:val="multilevel"/>
    <w:tmpl w:val="3FD2E834"/>
    <w:lvl w:ilvl="0">
      <w:start w:val="2"/>
      <w:numFmt w:val="decimal"/>
      <w:lvlText w:val="%1."/>
      <w:lvlJc w:val="left"/>
      <w:pPr>
        <w:tabs>
          <w:tab w:val="num" w:pos="480"/>
        </w:tabs>
        <w:ind w:left="960" w:hanging="480"/>
      </w:pPr>
    </w:lvl>
    <w:lvl w:ilvl="1">
      <w:start w:val="2"/>
      <w:numFmt w:val="decimal"/>
      <w:lvlText w:val="%2."/>
      <w:lvlJc w:val="left"/>
      <w:pPr>
        <w:tabs>
          <w:tab w:val="num" w:pos="1200"/>
        </w:tabs>
        <w:ind w:left="1680" w:hanging="480"/>
      </w:pPr>
    </w:lvl>
    <w:lvl w:ilvl="2">
      <w:start w:val="2"/>
      <w:numFmt w:val="decimal"/>
      <w:lvlText w:val="%3."/>
      <w:lvlJc w:val="left"/>
      <w:pPr>
        <w:tabs>
          <w:tab w:val="num" w:pos="1920"/>
        </w:tabs>
        <w:ind w:left="2400" w:hanging="480"/>
      </w:pPr>
    </w:lvl>
    <w:lvl w:ilvl="3">
      <w:start w:val="2"/>
      <w:numFmt w:val="decimal"/>
      <w:lvlText w:val="%4."/>
      <w:lvlJc w:val="left"/>
      <w:pPr>
        <w:tabs>
          <w:tab w:val="num" w:pos="2640"/>
        </w:tabs>
        <w:ind w:left="3120" w:hanging="480"/>
      </w:pPr>
    </w:lvl>
    <w:lvl w:ilvl="4">
      <w:start w:val="2"/>
      <w:numFmt w:val="decimal"/>
      <w:lvlText w:val="%5."/>
      <w:lvlJc w:val="left"/>
      <w:pPr>
        <w:tabs>
          <w:tab w:val="num" w:pos="3360"/>
        </w:tabs>
        <w:ind w:left="3840" w:hanging="480"/>
      </w:pPr>
    </w:lvl>
    <w:lvl w:ilvl="5">
      <w:start w:val="2"/>
      <w:numFmt w:val="decimal"/>
      <w:lvlText w:val="%6."/>
      <w:lvlJc w:val="left"/>
      <w:pPr>
        <w:tabs>
          <w:tab w:val="num" w:pos="4080"/>
        </w:tabs>
        <w:ind w:left="4560" w:hanging="480"/>
      </w:pPr>
    </w:lvl>
    <w:lvl w:ilvl="6">
      <w:start w:val="2"/>
      <w:numFmt w:val="decimal"/>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8" w15:restartNumberingAfterBreak="0">
    <w:nsid w:val="359F5360"/>
    <w:multiLevelType w:val="hybridMultilevel"/>
    <w:tmpl w:val="9000BC98"/>
    <w:lvl w:ilvl="0" w:tplc="AEC43D0E">
      <w:start w:val="7"/>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3EC435FF"/>
    <w:multiLevelType w:val="hybridMultilevel"/>
    <w:tmpl w:val="BBB83512"/>
    <w:lvl w:ilvl="0" w:tplc="E5E4DE90">
      <w:start w:val="7"/>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61FCF89"/>
    <w:multiLevelType w:val="multilevel"/>
    <w:tmpl w:val="DC262C34"/>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15:restartNumberingAfterBreak="0">
    <w:nsid w:val="60B506C2"/>
    <w:multiLevelType w:val="multilevel"/>
    <w:tmpl w:val="D2B2B6F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15:restartNumberingAfterBreak="0">
    <w:nsid w:val="63276BBB"/>
    <w:multiLevelType w:val="multilevel"/>
    <w:tmpl w:val="A5B47FD0"/>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15:restartNumberingAfterBreak="0">
    <w:nsid w:val="65B943E3"/>
    <w:multiLevelType w:val="hybridMultilevel"/>
    <w:tmpl w:val="8CFE9006"/>
    <w:lvl w:ilvl="0" w:tplc="1CC88A70">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2"/>
  </w:num>
  <w:num w:numId="5">
    <w:abstractNumId w:val="2"/>
  </w:num>
  <w:num w:numId="6">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
    <w:abstractNumId w:val="2"/>
  </w:num>
  <w:num w:numId="8">
    <w:abstractNumId w:val="2"/>
  </w:num>
  <w:num w:numId="9">
    <w:abstractNumId w:val="2"/>
  </w:num>
  <w:num w:numId="10">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1">
    <w:abstractNumId w:val="2"/>
  </w:num>
  <w:num w:numId="12">
    <w:abstractNumId w:val="2"/>
  </w:num>
  <w:num w:numId="1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4">
    <w:abstractNumId w:val="2"/>
  </w:num>
  <w:num w:numId="15">
    <w:abstractNumId w:val="2"/>
  </w:num>
  <w:num w:numId="16">
    <w:abstractNumId w:val="1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7">
    <w:abstractNumId w:val="2"/>
  </w:num>
  <w:num w:numId="18">
    <w:abstractNumId w:val="1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9">
    <w:abstractNumId w:val="2"/>
  </w:num>
  <w:num w:numId="20">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21">
    <w:abstractNumId w:val="2"/>
  </w:num>
  <w:num w:numId="22">
    <w:abstractNumId w:val="6"/>
  </w:num>
  <w:num w:numId="23">
    <w:abstractNumId w:val="13"/>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02272"/>
    <w:rsid w:val="000072D3"/>
    <w:rsid w:val="00011C8B"/>
    <w:rsid w:val="00045B9F"/>
    <w:rsid w:val="00061EC4"/>
    <w:rsid w:val="0006215B"/>
    <w:rsid w:val="00062B77"/>
    <w:rsid w:val="00066224"/>
    <w:rsid w:val="00070095"/>
    <w:rsid w:val="00080161"/>
    <w:rsid w:val="000E334C"/>
    <w:rsid w:val="000E351D"/>
    <w:rsid w:val="00100AE7"/>
    <w:rsid w:val="00116973"/>
    <w:rsid w:val="00120F01"/>
    <w:rsid w:val="00132A6D"/>
    <w:rsid w:val="001617CF"/>
    <w:rsid w:val="001661F2"/>
    <w:rsid w:val="00192696"/>
    <w:rsid w:val="001A0934"/>
    <w:rsid w:val="001A2A5E"/>
    <w:rsid w:val="001B6CD3"/>
    <w:rsid w:val="001C7BFA"/>
    <w:rsid w:val="001E1300"/>
    <w:rsid w:val="001F1BA6"/>
    <w:rsid w:val="001F2542"/>
    <w:rsid w:val="0021480F"/>
    <w:rsid w:val="0021492B"/>
    <w:rsid w:val="00220346"/>
    <w:rsid w:val="00224C19"/>
    <w:rsid w:val="00225DF8"/>
    <w:rsid w:val="00232924"/>
    <w:rsid w:val="002463A3"/>
    <w:rsid w:val="002707B5"/>
    <w:rsid w:val="002F22E0"/>
    <w:rsid w:val="00301B6B"/>
    <w:rsid w:val="00303F7C"/>
    <w:rsid w:val="003179AE"/>
    <w:rsid w:val="003208AA"/>
    <w:rsid w:val="00353E92"/>
    <w:rsid w:val="00452A5D"/>
    <w:rsid w:val="00466139"/>
    <w:rsid w:val="0049401F"/>
    <w:rsid w:val="004A764B"/>
    <w:rsid w:val="004B10C8"/>
    <w:rsid w:val="004D53F7"/>
    <w:rsid w:val="004E0114"/>
    <w:rsid w:val="004E29B3"/>
    <w:rsid w:val="004E5D4E"/>
    <w:rsid w:val="004E7836"/>
    <w:rsid w:val="00506A3D"/>
    <w:rsid w:val="0053117F"/>
    <w:rsid w:val="00536377"/>
    <w:rsid w:val="005458FD"/>
    <w:rsid w:val="00574C4D"/>
    <w:rsid w:val="00590D07"/>
    <w:rsid w:val="005A474E"/>
    <w:rsid w:val="005A6D2C"/>
    <w:rsid w:val="005C45B3"/>
    <w:rsid w:val="005C70BC"/>
    <w:rsid w:val="005E1B29"/>
    <w:rsid w:val="005F1A81"/>
    <w:rsid w:val="0062330C"/>
    <w:rsid w:val="00626AA7"/>
    <w:rsid w:val="006338FE"/>
    <w:rsid w:val="00641FEF"/>
    <w:rsid w:val="00644459"/>
    <w:rsid w:val="00671ACC"/>
    <w:rsid w:val="00694DCB"/>
    <w:rsid w:val="006B4187"/>
    <w:rsid w:val="006B7A0D"/>
    <w:rsid w:val="007011B2"/>
    <w:rsid w:val="0071185A"/>
    <w:rsid w:val="00725978"/>
    <w:rsid w:val="00727184"/>
    <w:rsid w:val="0072761E"/>
    <w:rsid w:val="00740174"/>
    <w:rsid w:val="00784D58"/>
    <w:rsid w:val="00795AFB"/>
    <w:rsid w:val="007A1A89"/>
    <w:rsid w:val="007B4E8F"/>
    <w:rsid w:val="007D0BB1"/>
    <w:rsid w:val="007F35B3"/>
    <w:rsid w:val="008128F0"/>
    <w:rsid w:val="00824123"/>
    <w:rsid w:val="00826EC0"/>
    <w:rsid w:val="0082770F"/>
    <w:rsid w:val="008319B0"/>
    <w:rsid w:val="00832F3E"/>
    <w:rsid w:val="00851F34"/>
    <w:rsid w:val="008756B7"/>
    <w:rsid w:val="008769D7"/>
    <w:rsid w:val="008777CA"/>
    <w:rsid w:val="008A19C8"/>
    <w:rsid w:val="008B3A1B"/>
    <w:rsid w:val="008C123E"/>
    <w:rsid w:val="008C52DC"/>
    <w:rsid w:val="008C6D13"/>
    <w:rsid w:val="008D6863"/>
    <w:rsid w:val="008F4207"/>
    <w:rsid w:val="0090470B"/>
    <w:rsid w:val="009049C4"/>
    <w:rsid w:val="00935ADF"/>
    <w:rsid w:val="00941552"/>
    <w:rsid w:val="0097494D"/>
    <w:rsid w:val="00991F45"/>
    <w:rsid w:val="009A1293"/>
    <w:rsid w:val="009B2C06"/>
    <w:rsid w:val="00A2743F"/>
    <w:rsid w:val="00A31602"/>
    <w:rsid w:val="00A33143"/>
    <w:rsid w:val="00A332DB"/>
    <w:rsid w:val="00A50F14"/>
    <w:rsid w:val="00A8734D"/>
    <w:rsid w:val="00AD0687"/>
    <w:rsid w:val="00B01A1F"/>
    <w:rsid w:val="00B25C98"/>
    <w:rsid w:val="00B3776A"/>
    <w:rsid w:val="00B37B06"/>
    <w:rsid w:val="00B6191D"/>
    <w:rsid w:val="00B74D3E"/>
    <w:rsid w:val="00B86B75"/>
    <w:rsid w:val="00B872E4"/>
    <w:rsid w:val="00BC48D5"/>
    <w:rsid w:val="00BD1E32"/>
    <w:rsid w:val="00BD3CF7"/>
    <w:rsid w:val="00BE4F24"/>
    <w:rsid w:val="00BF4E9E"/>
    <w:rsid w:val="00C35A0F"/>
    <w:rsid w:val="00C36279"/>
    <w:rsid w:val="00C7567B"/>
    <w:rsid w:val="00C878E3"/>
    <w:rsid w:val="00CA11A2"/>
    <w:rsid w:val="00CA2FF8"/>
    <w:rsid w:val="00CC1A5B"/>
    <w:rsid w:val="00CD72E6"/>
    <w:rsid w:val="00CE2202"/>
    <w:rsid w:val="00D154D3"/>
    <w:rsid w:val="00D16398"/>
    <w:rsid w:val="00D213C0"/>
    <w:rsid w:val="00D27290"/>
    <w:rsid w:val="00D37656"/>
    <w:rsid w:val="00D64188"/>
    <w:rsid w:val="00D74DF1"/>
    <w:rsid w:val="00D773A6"/>
    <w:rsid w:val="00DA08A4"/>
    <w:rsid w:val="00DA4924"/>
    <w:rsid w:val="00DD2E28"/>
    <w:rsid w:val="00E212E6"/>
    <w:rsid w:val="00E24059"/>
    <w:rsid w:val="00E315A3"/>
    <w:rsid w:val="00E71969"/>
    <w:rsid w:val="00EA74EC"/>
    <w:rsid w:val="00EB29D3"/>
    <w:rsid w:val="00EE15DA"/>
    <w:rsid w:val="00EF1BB1"/>
    <w:rsid w:val="00F235F3"/>
    <w:rsid w:val="00F37B1A"/>
    <w:rsid w:val="00F717F4"/>
    <w:rsid w:val="00FA6233"/>
    <w:rsid w:val="00FB4D1C"/>
    <w:rsid w:val="00FB72A8"/>
    <w:rsid w:val="00FE23EF"/>
    <w:rsid w:val="00FE69C1"/>
    <w:rsid w:val="00FF69FC"/>
  </w:rsids>
  <m:mathPr>
    <m:mathFont m:val="Cambria Math"/>
    <m:brkBin m:val="before"/>
    <m:brkBinSub m:val="--"/>
    <m:smallFrac/>
    <m:dispDef/>
    <m:lMargin m:val="0"/>
    <m:rMargin m:val="0"/>
    <m:defJc m:val="centerGroup"/>
    <m:wrapRight/>
    <m:intLim m:val="subSup"/>
    <m:naryLim m:val="subSup"/>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0CB9FA9B"/>
  <w15:docId w15:val="{FED64F08-AFAD-4478-AC10-0FA64C84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A81"/>
  </w:style>
  <w:style w:type="paragraph" w:styleId="Heading1">
    <w:name w:val="heading 1"/>
    <w:basedOn w:val="Normal"/>
    <w:next w:val="BodyText"/>
    <w:uiPriority w:val="9"/>
    <w:qFormat/>
    <w:rsid w:val="005F1A8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rsid w:val="005F1A81"/>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5F1A81"/>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rsid w:val="005F1A81"/>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rsid w:val="005F1A81"/>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rsid w:val="005F1A81"/>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F1A81"/>
    <w:pPr>
      <w:spacing w:before="180" w:after="180"/>
    </w:pPr>
  </w:style>
  <w:style w:type="paragraph" w:customStyle="1" w:styleId="FirstParagraph">
    <w:name w:val="First Paragraph"/>
    <w:basedOn w:val="BodyText"/>
    <w:next w:val="BodyText"/>
    <w:qFormat/>
    <w:rsid w:val="005F1A81"/>
  </w:style>
  <w:style w:type="paragraph" w:customStyle="1" w:styleId="Compact">
    <w:name w:val="Compact"/>
    <w:basedOn w:val="BodyText"/>
    <w:qFormat/>
    <w:rsid w:val="005F1A81"/>
    <w:pPr>
      <w:spacing w:before="36" w:after="36"/>
    </w:pPr>
  </w:style>
  <w:style w:type="paragraph" w:styleId="Title">
    <w:name w:val="Title"/>
    <w:basedOn w:val="Normal"/>
    <w:next w:val="BodyText"/>
    <w:qFormat/>
    <w:rsid w:val="005F1A81"/>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rsid w:val="005F1A81"/>
    <w:pPr>
      <w:spacing w:before="240"/>
    </w:pPr>
    <w:rPr>
      <w:sz w:val="30"/>
      <w:szCs w:val="30"/>
    </w:rPr>
  </w:style>
  <w:style w:type="paragraph" w:customStyle="1" w:styleId="Author">
    <w:name w:val="Author"/>
    <w:next w:val="BodyText"/>
    <w:qFormat/>
    <w:rsid w:val="005F1A81"/>
    <w:pPr>
      <w:keepNext/>
      <w:keepLines/>
      <w:jc w:val="center"/>
    </w:pPr>
  </w:style>
  <w:style w:type="paragraph" w:styleId="Date">
    <w:name w:val="Date"/>
    <w:next w:val="BodyText"/>
    <w:qFormat/>
    <w:rsid w:val="005F1A81"/>
    <w:pPr>
      <w:keepNext/>
      <w:keepLines/>
      <w:jc w:val="center"/>
    </w:pPr>
  </w:style>
  <w:style w:type="paragraph" w:customStyle="1" w:styleId="Abstract">
    <w:name w:val="Abstract"/>
    <w:basedOn w:val="Normal"/>
    <w:next w:val="BodyText"/>
    <w:qFormat/>
    <w:rsid w:val="005F1A81"/>
    <w:pPr>
      <w:keepNext/>
      <w:keepLines/>
      <w:spacing w:before="300" w:after="300"/>
    </w:pPr>
    <w:rPr>
      <w:sz w:val="20"/>
      <w:szCs w:val="20"/>
    </w:rPr>
  </w:style>
  <w:style w:type="paragraph" w:styleId="Bibliography">
    <w:name w:val="Bibliography"/>
    <w:basedOn w:val="Normal"/>
    <w:qFormat/>
    <w:rsid w:val="005F1A81"/>
  </w:style>
  <w:style w:type="paragraph" w:styleId="BlockText">
    <w:name w:val="Block Text"/>
    <w:basedOn w:val="BodyText"/>
    <w:next w:val="BodyText"/>
    <w:uiPriority w:val="9"/>
    <w:unhideWhenUsed/>
    <w:qFormat/>
    <w:rsid w:val="005F1A81"/>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rsid w:val="005F1A81"/>
  </w:style>
  <w:style w:type="paragraph" w:customStyle="1" w:styleId="DefinitionTerm">
    <w:name w:val="Definition Term"/>
    <w:basedOn w:val="Normal"/>
    <w:next w:val="Definition"/>
    <w:rsid w:val="005F1A81"/>
    <w:pPr>
      <w:keepNext/>
      <w:keepLines/>
      <w:spacing w:after="0"/>
    </w:pPr>
    <w:rPr>
      <w:b/>
    </w:rPr>
  </w:style>
  <w:style w:type="paragraph" w:customStyle="1" w:styleId="Definition">
    <w:name w:val="Definition"/>
    <w:basedOn w:val="Normal"/>
    <w:rsid w:val="005F1A81"/>
  </w:style>
  <w:style w:type="paragraph" w:styleId="Caption">
    <w:name w:val="caption"/>
    <w:basedOn w:val="Normal"/>
    <w:link w:val="CaptionChar"/>
    <w:rsid w:val="005F1A81"/>
    <w:pPr>
      <w:spacing w:after="120"/>
    </w:pPr>
    <w:rPr>
      <w:i/>
    </w:rPr>
  </w:style>
  <w:style w:type="paragraph" w:customStyle="1" w:styleId="TableCaption">
    <w:name w:val="Table Caption"/>
    <w:basedOn w:val="Caption"/>
    <w:rsid w:val="005F1A81"/>
    <w:pPr>
      <w:keepNext/>
    </w:pPr>
  </w:style>
  <w:style w:type="paragraph" w:customStyle="1" w:styleId="ImageCaption">
    <w:name w:val="Image Caption"/>
    <w:basedOn w:val="Caption"/>
    <w:rsid w:val="005F1A81"/>
  </w:style>
  <w:style w:type="paragraph" w:customStyle="1" w:styleId="Figure">
    <w:name w:val="Figure"/>
    <w:basedOn w:val="Normal"/>
    <w:rsid w:val="005F1A81"/>
  </w:style>
  <w:style w:type="paragraph" w:customStyle="1" w:styleId="FigurewithCaption">
    <w:name w:val="Figure with Caption"/>
    <w:basedOn w:val="Figure"/>
    <w:rsid w:val="005F1A81"/>
    <w:pPr>
      <w:keepNext/>
    </w:pPr>
  </w:style>
  <w:style w:type="character" w:customStyle="1" w:styleId="CaptionChar">
    <w:name w:val="Caption Char"/>
    <w:basedOn w:val="DefaultParagraphFont"/>
    <w:link w:val="Caption"/>
    <w:rsid w:val="005F1A81"/>
  </w:style>
  <w:style w:type="character" w:customStyle="1" w:styleId="VerbatimChar">
    <w:name w:val="Verbatim Char"/>
    <w:basedOn w:val="CaptionChar"/>
    <w:link w:val="SourceCode"/>
    <w:rsid w:val="005F1A81"/>
    <w:rPr>
      <w:rFonts w:ascii="Consolas" w:hAnsi="Consolas"/>
      <w:sz w:val="22"/>
    </w:rPr>
  </w:style>
  <w:style w:type="character" w:styleId="FootnoteReference">
    <w:name w:val="footnote reference"/>
    <w:basedOn w:val="CaptionChar"/>
    <w:rsid w:val="005F1A81"/>
    <w:rPr>
      <w:vertAlign w:val="superscript"/>
    </w:rPr>
  </w:style>
  <w:style w:type="character" w:styleId="Hyperlink">
    <w:name w:val="Hyperlink"/>
    <w:basedOn w:val="CaptionChar"/>
    <w:rsid w:val="005F1A81"/>
    <w:rPr>
      <w:color w:val="4F81BD" w:themeColor="accent1"/>
    </w:rPr>
  </w:style>
  <w:style w:type="paragraph" w:styleId="TOCHeading">
    <w:name w:val="TOC Heading"/>
    <w:basedOn w:val="Heading1"/>
    <w:next w:val="BodyText"/>
    <w:uiPriority w:val="39"/>
    <w:unhideWhenUsed/>
    <w:qFormat/>
    <w:rsid w:val="005F1A81"/>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5F1A81"/>
    <w:pPr>
      <w:wordWrap w:val="0"/>
    </w:pPr>
  </w:style>
  <w:style w:type="character" w:customStyle="1" w:styleId="KeywordTok">
    <w:name w:val="KeywordTok"/>
    <w:basedOn w:val="VerbatimChar"/>
    <w:rsid w:val="005F1A81"/>
    <w:rPr>
      <w:rFonts w:ascii="Consolas" w:hAnsi="Consolas"/>
      <w:b/>
      <w:color w:val="007020"/>
      <w:sz w:val="22"/>
    </w:rPr>
  </w:style>
  <w:style w:type="character" w:customStyle="1" w:styleId="DataTypeTok">
    <w:name w:val="DataTypeTok"/>
    <w:basedOn w:val="VerbatimChar"/>
    <w:rsid w:val="005F1A81"/>
    <w:rPr>
      <w:rFonts w:ascii="Consolas" w:hAnsi="Consolas"/>
      <w:color w:val="902000"/>
      <w:sz w:val="22"/>
    </w:rPr>
  </w:style>
  <w:style w:type="character" w:customStyle="1" w:styleId="DecValTok">
    <w:name w:val="DecValTok"/>
    <w:basedOn w:val="VerbatimChar"/>
    <w:rsid w:val="005F1A81"/>
    <w:rPr>
      <w:rFonts w:ascii="Consolas" w:hAnsi="Consolas"/>
      <w:color w:val="40A070"/>
      <w:sz w:val="22"/>
    </w:rPr>
  </w:style>
  <w:style w:type="character" w:customStyle="1" w:styleId="BaseNTok">
    <w:name w:val="BaseNTok"/>
    <w:basedOn w:val="VerbatimChar"/>
    <w:rsid w:val="005F1A81"/>
    <w:rPr>
      <w:rFonts w:ascii="Consolas" w:hAnsi="Consolas"/>
      <w:color w:val="40A070"/>
      <w:sz w:val="22"/>
    </w:rPr>
  </w:style>
  <w:style w:type="character" w:customStyle="1" w:styleId="FloatTok">
    <w:name w:val="FloatTok"/>
    <w:basedOn w:val="VerbatimChar"/>
    <w:rsid w:val="005F1A81"/>
    <w:rPr>
      <w:rFonts w:ascii="Consolas" w:hAnsi="Consolas"/>
      <w:color w:val="40A070"/>
      <w:sz w:val="22"/>
    </w:rPr>
  </w:style>
  <w:style w:type="character" w:customStyle="1" w:styleId="ConstantTok">
    <w:name w:val="ConstantTok"/>
    <w:basedOn w:val="VerbatimChar"/>
    <w:rsid w:val="005F1A81"/>
    <w:rPr>
      <w:rFonts w:ascii="Consolas" w:hAnsi="Consolas"/>
      <w:color w:val="880000"/>
      <w:sz w:val="22"/>
    </w:rPr>
  </w:style>
  <w:style w:type="character" w:customStyle="1" w:styleId="CharTok">
    <w:name w:val="CharTok"/>
    <w:basedOn w:val="VerbatimChar"/>
    <w:rsid w:val="005F1A81"/>
    <w:rPr>
      <w:rFonts w:ascii="Consolas" w:hAnsi="Consolas"/>
      <w:color w:val="4070A0"/>
      <w:sz w:val="22"/>
    </w:rPr>
  </w:style>
  <w:style w:type="character" w:customStyle="1" w:styleId="SpecialCharTok">
    <w:name w:val="SpecialCharTok"/>
    <w:basedOn w:val="VerbatimChar"/>
    <w:rsid w:val="005F1A81"/>
    <w:rPr>
      <w:rFonts w:ascii="Consolas" w:hAnsi="Consolas"/>
      <w:color w:val="4070A0"/>
      <w:sz w:val="22"/>
    </w:rPr>
  </w:style>
  <w:style w:type="character" w:customStyle="1" w:styleId="StringTok">
    <w:name w:val="StringTok"/>
    <w:basedOn w:val="VerbatimChar"/>
    <w:rsid w:val="005F1A81"/>
    <w:rPr>
      <w:rFonts w:ascii="Consolas" w:hAnsi="Consolas"/>
      <w:color w:val="4070A0"/>
      <w:sz w:val="22"/>
    </w:rPr>
  </w:style>
  <w:style w:type="character" w:customStyle="1" w:styleId="VerbatimStringTok">
    <w:name w:val="VerbatimStringTok"/>
    <w:basedOn w:val="VerbatimChar"/>
    <w:rsid w:val="005F1A81"/>
    <w:rPr>
      <w:rFonts w:ascii="Consolas" w:hAnsi="Consolas"/>
      <w:color w:val="4070A0"/>
      <w:sz w:val="22"/>
    </w:rPr>
  </w:style>
  <w:style w:type="character" w:customStyle="1" w:styleId="SpecialStringTok">
    <w:name w:val="SpecialStringTok"/>
    <w:basedOn w:val="VerbatimChar"/>
    <w:rsid w:val="005F1A81"/>
    <w:rPr>
      <w:rFonts w:ascii="Consolas" w:hAnsi="Consolas"/>
      <w:color w:val="BB6688"/>
      <w:sz w:val="22"/>
    </w:rPr>
  </w:style>
  <w:style w:type="character" w:customStyle="1" w:styleId="ImportTok">
    <w:name w:val="ImportTok"/>
    <w:basedOn w:val="VerbatimChar"/>
    <w:rsid w:val="005F1A81"/>
    <w:rPr>
      <w:rFonts w:ascii="Consolas" w:hAnsi="Consolas"/>
      <w:sz w:val="22"/>
    </w:rPr>
  </w:style>
  <w:style w:type="character" w:customStyle="1" w:styleId="CommentTok">
    <w:name w:val="CommentTok"/>
    <w:basedOn w:val="VerbatimChar"/>
    <w:rsid w:val="005F1A81"/>
    <w:rPr>
      <w:rFonts w:ascii="Consolas" w:hAnsi="Consolas"/>
      <w:i/>
      <w:color w:val="60A0B0"/>
      <w:sz w:val="22"/>
    </w:rPr>
  </w:style>
  <w:style w:type="character" w:customStyle="1" w:styleId="DocumentationTok">
    <w:name w:val="DocumentationTok"/>
    <w:basedOn w:val="VerbatimChar"/>
    <w:rsid w:val="005F1A81"/>
    <w:rPr>
      <w:rFonts w:ascii="Consolas" w:hAnsi="Consolas"/>
      <w:i/>
      <w:color w:val="BA2121"/>
      <w:sz w:val="22"/>
    </w:rPr>
  </w:style>
  <w:style w:type="character" w:customStyle="1" w:styleId="AnnotationTok">
    <w:name w:val="AnnotationTok"/>
    <w:basedOn w:val="VerbatimChar"/>
    <w:rsid w:val="005F1A81"/>
    <w:rPr>
      <w:rFonts w:ascii="Consolas" w:hAnsi="Consolas"/>
      <w:b/>
      <w:i/>
      <w:color w:val="60A0B0"/>
      <w:sz w:val="22"/>
    </w:rPr>
  </w:style>
  <w:style w:type="character" w:customStyle="1" w:styleId="CommentVarTok">
    <w:name w:val="CommentVarTok"/>
    <w:basedOn w:val="VerbatimChar"/>
    <w:rsid w:val="005F1A81"/>
    <w:rPr>
      <w:rFonts w:ascii="Consolas" w:hAnsi="Consolas"/>
      <w:b/>
      <w:i/>
      <w:color w:val="60A0B0"/>
      <w:sz w:val="22"/>
    </w:rPr>
  </w:style>
  <w:style w:type="character" w:customStyle="1" w:styleId="OtherTok">
    <w:name w:val="OtherTok"/>
    <w:basedOn w:val="VerbatimChar"/>
    <w:rsid w:val="005F1A81"/>
    <w:rPr>
      <w:rFonts w:ascii="Consolas" w:hAnsi="Consolas"/>
      <w:color w:val="007020"/>
      <w:sz w:val="22"/>
    </w:rPr>
  </w:style>
  <w:style w:type="character" w:customStyle="1" w:styleId="FunctionTok">
    <w:name w:val="FunctionTok"/>
    <w:basedOn w:val="VerbatimChar"/>
    <w:rsid w:val="005F1A81"/>
    <w:rPr>
      <w:rFonts w:ascii="Consolas" w:hAnsi="Consolas"/>
      <w:color w:val="06287E"/>
      <w:sz w:val="22"/>
    </w:rPr>
  </w:style>
  <w:style w:type="character" w:customStyle="1" w:styleId="VariableTok">
    <w:name w:val="VariableTok"/>
    <w:basedOn w:val="VerbatimChar"/>
    <w:rsid w:val="005F1A81"/>
    <w:rPr>
      <w:rFonts w:ascii="Consolas" w:hAnsi="Consolas"/>
      <w:color w:val="19177C"/>
      <w:sz w:val="22"/>
    </w:rPr>
  </w:style>
  <w:style w:type="character" w:customStyle="1" w:styleId="ControlFlowTok">
    <w:name w:val="ControlFlowTok"/>
    <w:basedOn w:val="VerbatimChar"/>
    <w:rsid w:val="005F1A81"/>
    <w:rPr>
      <w:rFonts w:ascii="Consolas" w:hAnsi="Consolas"/>
      <w:b/>
      <w:color w:val="007020"/>
      <w:sz w:val="22"/>
    </w:rPr>
  </w:style>
  <w:style w:type="character" w:customStyle="1" w:styleId="OperatorTok">
    <w:name w:val="OperatorTok"/>
    <w:basedOn w:val="VerbatimChar"/>
    <w:rsid w:val="005F1A81"/>
    <w:rPr>
      <w:rFonts w:ascii="Consolas" w:hAnsi="Consolas"/>
      <w:color w:val="666666"/>
      <w:sz w:val="22"/>
    </w:rPr>
  </w:style>
  <w:style w:type="character" w:customStyle="1" w:styleId="BuiltInTok">
    <w:name w:val="BuiltInTok"/>
    <w:basedOn w:val="VerbatimChar"/>
    <w:rsid w:val="005F1A81"/>
    <w:rPr>
      <w:rFonts w:ascii="Consolas" w:hAnsi="Consolas"/>
      <w:sz w:val="22"/>
    </w:rPr>
  </w:style>
  <w:style w:type="character" w:customStyle="1" w:styleId="ExtensionTok">
    <w:name w:val="ExtensionTok"/>
    <w:basedOn w:val="VerbatimChar"/>
    <w:rsid w:val="005F1A81"/>
    <w:rPr>
      <w:rFonts w:ascii="Consolas" w:hAnsi="Consolas"/>
      <w:sz w:val="22"/>
    </w:rPr>
  </w:style>
  <w:style w:type="character" w:customStyle="1" w:styleId="PreprocessorTok">
    <w:name w:val="PreprocessorTok"/>
    <w:basedOn w:val="VerbatimChar"/>
    <w:rsid w:val="005F1A81"/>
    <w:rPr>
      <w:rFonts w:ascii="Consolas" w:hAnsi="Consolas"/>
      <w:color w:val="BC7A00"/>
      <w:sz w:val="22"/>
    </w:rPr>
  </w:style>
  <w:style w:type="character" w:customStyle="1" w:styleId="AttributeTok">
    <w:name w:val="AttributeTok"/>
    <w:basedOn w:val="VerbatimChar"/>
    <w:rsid w:val="005F1A81"/>
    <w:rPr>
      <w:rFonts w:ascii="Consolas" w:hAnsi="Consolas"/>
      <w:color w:val="7D9029"/>
      <w:sz w:val="22"/>
    </w:rPr>
  </w:style>
  <w:style w:type="character" w:customStyle="1" w:styleId="RegionMarkerTok">
    <w:name w:val="RegionMarkerTok"/>
    <w:basedOn w:val="VerbatimChar"/>
    <w:rsid w:val="005F1A81"/>
    <w:rPr>
      <w:rFonts w:ascii="Consolas" w:hAnsi="Consolas"/>
      <w:sz w:val="22"/>
    </w:rPr>
  </w:style>
  <w:style w:type="character" w:customStyle="1" w:styleId="InformationTok">
    <w:name w:val="InformationTok"/>
    <w:basedOn w:val="VerbatimChar"/>
    <w:rsid w:val="005F1A81"/>
    <w:rPr>
      <w:rFonts w:ascii="Consolas" w:hAnsi="Consolas"/>
      <w:b/>
      <w:i/>
      <w:color w:val="60A0B0"/>
      <w:sz w:val="22"/>
    </w:rPr>
  </w:style>
  <w:style w:type="character" w:customStyle="1" w:styleId="WarningTok">
    <w:name w:val="WarningTok"/>
    <w:basedOn w:val="VerbatimChar"/>
    <w:rsid w:val="005F1A81"/>
    <w:rPr>
      <w:rFonts w:ascii="Consolas" w:hAnsi="Consolas"/>
      <w:b/>
      <w:i/>
      <w:color w:val="60A0B0"/>
      <w:sz w:val="22"/>
    </w:rPr>
  </w:style>
  <w:style w:type="character" w:customStyle="1" w:styleId="AlertTok">
    <w:name w:val="AlertTok"/>
    <w:basedOn w:val="VerbatimChar"/>
    <w:rsid w:val="005F1A81"/>
    <w:rPr>
      <w:rFonts w:ascii="Consolas" w:hAnsi="Consolas"/>
      <w:b/>
      <w:color w:val="FF0000"/>
      <w:sz w:val="22"/>
    </w:rPr>
  </w:style>
  <w:style w:type="character" w:customStyle="1" w:styleId="ErrorTok">
    <w:name w:val="ErrorTok"/>
    <w:basedOn w:val="VerbatimChar"/>
    <w:rsid w:val="005F1A81"/>
    <w:rPr>
      <w:rFonts w:ascii="Consolas" w:hAnsi="Consolas"/>
      <w:b/>
      <w:color w:val="FF0000"/>
      <w:sz w:val="22"/>
    </w:rPr>
  </w:style>
  <w:style w:type="character" w:customStyle="1" w:styleId="NormalTok">
    <w:name w:val="NormalTok"/>
    <w:basedOn w:val="VerbatimChar"/>
    <w:rsid w:val="005F1A81"/>
    <w:rPr>
      <w:rFonts w:ascii="Consolas" w:hAnsi="Consolas"/>
      <w:sz w:val="22"/>
    </w:rPr>
  </w:style>
  <w:style w:type="paragraph" w:styleId="ListParagraph">
    <w:name w:val="List Paragraph"/>
    <w:basedOn w:val="Normal"/>
    <w:rsid w:val="005C45B3"/>
    <w:pPr>
      <w:ind w:left="720"/>
      <w:contextualSpacing/>
    </w:pPr>
  </w:style>
  <w:style w:type="character" w:customStyle="1" w:styleId="bodyChar">
    <w:name w:val="body Char"/>
    <w:link w:val="body"/>
    <w:locked/>
    <w:rsid w:val="008C123E"/>
    <w:rPr>
      <w:rFonts w:ascii=".VnTime" w:hAnsi=".VnTime"/>
      <w:sz w:val="28"/>
    </w:rPr>
  </w:style>
  <w:style w:type="paragraph" w:customStyle="1" w:styleId="body">
    <w:name w:val="body"/>
    <w:basedOn w:val="Normal"/>
    <w:link w:val="bodyChar"/>
    <w:rsid w:val="008C123E"/>
    <w:pPr>
      <w:widowControl w:val="0"/>
      <w:spacing w:before="120" w:after="0"/>
      <w:ind w:firstLine="720"/>
    </w:pPr>
    <w:rPr>
      <w:rFonts w:ascii=".VnTime" w:hAnsi=".VnTime"/>
      <w:sz w:val="28"/>
    </w:rPr>
  </w:style>
  <w:style w:type="character" w:customStyle="1" w:styleId="Vanbnnidung">
    <w:name w:val="Van b?n n?i dung_"/>
    <w:link w:val="Vanbnnidung0"/>
    <w:uiPriority w:val="99"/>
    <w:locked/>
    <w:rsid w:val="00B25C98"/>
    <w:rPr>
      <w:rFonts w:cs="Times New Roman"/>
      <w:sz w:val="27"/>
      <w:szCs w:val="27"/>
      <w:shd w:val="clear" w:color="auto" w:fill="FFFFFF"/>
    </w:rPr>
  </w:style>
  <w:style w:type="paragraph" w:customStyle="1" w:styleId="Vanbnnidung0">
    <w:name w:val="Van b?n n?i dung"/>
    <w:basedOn w:val="Normal"/>
    <w:link w:val="Vanbnnidung"/>
    <w:uiPriority w:val="99"/>
    <w:rsid w:val="00B25C98"/>
    <w:pPr>
      <w:widowControl w:val="0"/>
      <w:shd w:val="clear" w:color="auto" w:fill="FFFFFF"/>
      <w:spacing w:after="0" w:line="310" w:lineRule="exact"/>
      <w:jc w:val="both"/>
    </w:pPr>
    <w:rPr>
      <w:rFonts w:cs="Times New Roman"/>
      <w:sz w:val="27"/>
      <w:szCs w:val="27"/>
    </w:rPr>
  </w:style>
  <w:style w:type="paragraph" w:styleId="BalloonText">
    <w:name w:val="Balloon Text"/>
    <w:basedOn w:val="Normal"/>
    <w:link w:val="BalloonTextChar"/>
    <w:rsid w:val="00FE23EF"/>
    <w:pPr>
      <w:spacing w:after="0"/>
    </w:pPr>
    <w:rPr>
      <w:rFonts w:ascii="Tahoma" w:hAnsi="Tahoma" w:cs="Tahoma"/>
      <w:sz w:val="16"/>
      <w:szCs w:val="16"/>
    </w:rPr>
  </w:style>
  <w:style w:type="character" w:customStyle="1" w:styleId="BalloonTextChar">
    <w:name w:val="Balloon Text Char"/>
    <w:basedOn w:val="DefaultParagraphFont"/>
    <w:link w:val="BalloonText"/>
    <w:rsid w:val="00FE2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ldlddb@gmail.com" TargetMode="External"/><Relationship Id="rId3" Type="http://schemas.openxmlformats.org/officeDocument/2006/relationships/settings" Target="settings.xml"/><Relationship Id="rId7" Type="http://schemas.openxmlformats.org/officeDocument/2006/relationships/hyperlink" Target="mailto:Vanphongldldd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44</cp:revision>
  <cp:lastPrinted>2020-05-19T07:11:00Z</cp:lastPrinted>
  <dcterms:created xsi:type="dcterms:W3CDTF">2019-05-08T02:46:00Z</dcterms:created>
  <dcterms:modified xsi:type="dcterms:W3CDTF">2020-05-21T08:53:00Z</dcterms:modified>
</cp:coreProperties>
</file>