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91" w:type="dxa"/>
        <w:tblInd w:w="-743" w:type="dxa"/>
        <w:tblLook w:val="04A0" w:firstRow="1" w:lastRow="0" w:firstColumn="1" w:lastColumn="0" w:noHBand="0" w:noVBand="1"/>
      </w:tblPr>
      <w:tblGrid>
        <w:gridCol w:w="5331"/>
        <w:gridCol w:w="5460"/>
      </w:tblGrid>
      <w:tr w:rsidR="006B2B02" w:rsidRPr="00A176A9" w:rsidTr="00442669">
        <w:tc>
          <w:tcPr>
            <w:tcW w:w="5331" w:type="dxa"/>
          </w:tcPr>
          <w:p w:rsidR="006B2B02" w:rsidRPr="003971CB" w:rsidRDefault="006B2B02" w:rsidP="00DD3367">
            <w:pPr>
              <w:jc w:val="center"/>
              <w:rPr>
                <w:spacing w:val="-6"/>
                <w:sz w:val="26"/>
                <w:szCs w:val="26"/>
              </w:rPr>
            </w:pPr>
            <w:r w:rsidRPr="003971CB">
              <w:rPr>
                <w:spacing w:val="-6"/>
                <w:sz w:val="26"/>
                <w:szCs w:val="26"/>
              </w:rPr>
              <w:t>TỔNG LIÊN ĐOÀN LAO ĐỘNG VIỆT NAM</w:t>
            </w:r>
          </w:p>
          <w:p w:rsidR="006B2B02" w:rsidRPr="00A176A9" w:rsidRDefault="006B2B02" w:rsidP="00DD3367">
            <w:pPr>
              <w:jc w:val="center"/>
              <w:rPr>
                <w:b/>
                <w:sz w:val="26"/>
                <w:szCs w:val="26"/>
              </w:rPr>
            </w:pPr>
            <w:r w:rsidRPr="003971CB">
              <w:rPr>
                <w:b/>
                <w:spacing w:val="-6"/>
                <w:sz w:val="26"/>
                <w:szCs w:val="26"/>
              </w:rPr>
              <w:t>LIÊN ĐOÀN LAO ĐỘNG TỈNH ĐIỆN BIÊN</w:t>
            </w:r>
          </w:p>
          <w:p w:rsidR="006B2B02" w:rsidRPr="00DF0686" w:rsidRDefault="006B2B02" w:rsidP="00DD3367">
            <w:pPr>
              <w:jc w:val="center"/>
              <w:rPr>
                <w:b/>
                <w:sz w:val="18"/>
                <w:szCs w:val="26"/>
              </w:rPr>
            </w:pPr>
            <w:r>
              <w:rPr>
                <w:b/>
                <w:noProof/>
                <w:spacing w:val="-6"/>
                <w:sz w:val="26"/>
                <w:szCs w:val="26"/>
              </w:rPr>
              <mc:AlternateContent>
                <mc:Choice Requires="wps">
                  <w:drawing>
                    <wp:anchor distT="0" distB="0" distL="114300" distR="114300" simplePos="0" relativeHeight="251659264" behindDoc="0" locked="0" layoutInCell="1" allowOverlap="1" wp14:anchorId="73830DD8" wp14:editId="05B7186D">
                      <wp:simplePos x="0" y="0"/>
                      <wp:positionH relativeFrom="column">
                        <wp:posOffset>175895</wp:posOffset>
                      </wp:positionH>
                      <wp:positionV relativeFrom="paragraph">
                        <wp:posOffset>10160</wp:posOffset>
                      </wp:positionV>
                      <wp:extent cx="2933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EEF3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5pt,.8pt" to="244.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"/>
                  </w:pict>
                </mc:Fallback>
              </mc:AlternateContent>
            </w:r>
          </w:p>
          <w:p w:rsidR="006B2B02" w:rsidRDefault="00B375CD" w:rsidP="00DD3367">
            <w:pPr>
              <w:jc w:val="center"/>
              <w:rPr>
                <w:szCs w:val="26"/>
              </w:rPr>
            </w:pPr>
            <w:r>
              <w:rPr>
                <w:szCs w:val="26"/>
              </w:rPr>
              <w:t>Số:  705</w:t>
            </w:r>
            <w:r w:rsidR="006B2B02">
              <w:rPr>
                <w:szCs w:val="26"/>
              </w:rPr>
              <w:t>/LĐLĐ</w:t>
            </w:r>
          </w:p>
          <w:p w:rsidR="006B2B02" w:rsidRPr="009A5B85" w:rsidRDefault="006B2B02" w:rsidP="009B3174">
            <w:pPr>
              <w:jc w:val="center"/>
              <w:rPr>
                <w:bCs/>
                <w:sz w:val="24"/>
                <w:szCs w:val="24"/>
              </w:rPr>
            </w:pPr>
            <w:r w:rsidRPr="0084623A">
              <w:rPr>
                <w:sz w:val="24"/>
              </w:rPr>
              <w:t xml:space="preserve">V/v </w:t>
            </w:r>
            <w:r w:rsidR="00992272">
              <w:rPr>
                <w:sz w:val="24"/>
              </w:rPr>
              <w:t xml:space="preserve">triển khai thi hành Nghị định số 32/2020/NĐ-CP ngày 05/3/2020 của Chính phủ </w:t>
            </w:r>
          </w:p>
        </w:tc>
        <w:tc>
          <w:tcPr>
            <w:tcW w:w="5460" w:type="dxa"/>
          </w:tcPr>
          <w:p w:rsidR="006B2B02" w:rsidRPr="003971CB" w:rsidRDefault="006B2B02" w:rsidP="00DD3367">
            <w:pPr>
              <w:jc w:val="center"/>
              <w:rPr>
                <w:rFonts w:ascii="Times New Roman Bold" w:hAnsi="Times New Roman Bold"/>
                <w:b/>
                <w:spacing w:val="-6"/>
                <w:sz w:val="26"/>
                <w:szCs w:val="26"/>
              </w:rPr>
            </w:pPr>
            <w:r w:rsidRPr="003971CB">
              <w:rPr>
                <w:rFonts w:ascii="Times New Roman Bold" w:hAnsi="Times New Roman Bold"/>
                <w:b/>
                <w:spacing w:val="-6"/>
                <w:sz w:val="26"/>
                <w:szCs w:val="26"/>
              </w:rPr>
              <w:t>CỘNG HÒA XÃ HỘI CHỦ NGHĨA VIỆT NAM</w:t>
            </w:r>
          </w:p>
          <w:p w:rsidR="006B2B02" w:rsidRPr="00592A1E" w:rsidRDefault="006B2B02" w:rsidP="00DD3367">
            <w:pPr>
              <w:jc w:val="center"/>
              <w:rPr>
                <w:b/>
              </w:rPr>
            </w:pPr>
            <w:r w:rsidRPr="00592A1E">
              <w:rPr>
                <w:b/>
              </w:rPr>
              <w:t>Độc lập – Tự do – Hạnh phúc</w:t>
            </w:r>
          </w:p>
          <w:p w:rsidR="006B2B02" w:rsidRPr="00DF0686" w:rsidRDefault="006B2B02" w:rsidP="00DD3367">
            <w:pPr>
              <w:jc w:val="center"/>
              <w:rPr>
                <w:b/>
                <w:sz w:val="20"/>
                <w:szCs w:val="26"/>
              </w:rPr>
            </w:pPr>
            <w:r>
              <w:rPr>
                <w:b/>
                <w:noProof/>
                <w:sz w:val="20"/>
                <w:szCs w:val="26"/>
              </w:rPr>
              <mc:AlternateContent>
                <mc:Choice Requires="wps">
                  <w:drawing>
                    <wp:anchor distT="0" distB="0" distL="114300" distR="114300" simplePos="0" relativeHeight="251660288" behindDoc="0" locked="0" layoutInCell="1" allowOverlap="1" wp14:anchorId="5C30B1F0" wp14:editId="532721B2">
                      <wp:simplePos x="0" y="0"/>
                      <wp:positionH relativeFrom="column">
                        <wp:posOffset>554355</wp:posOffset>
                      </wp:positionH>
                      <wp:positionV relativeFrom="paragraph">
                        <wp:posOffset>3810</wp:posOffset>
                      </wp:positionV>
                      <wp:extent cx="2222500" cy="0"/>
                      <wp:effectExtent l="8890" t="13335" r="698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E80A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3pt" to="218.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"/>
                  </w:pict>
                </mc:Fallback>
              </mc:AlternateContent>
            </w:r>
          </w:p>
          <w:p w:rsidR="006B2B02" w:rsidRPr="00DF0686" w:rsidRDefault="00B375CD" w:rsidP="00DD3367">
            <w:pPr>
              <w:jc w:val="center"/>
              <w:rPr>
                <w:i/>
              </w:rPr>
            </w:pPr>
            <w:r>
              <w:rPr>
                <w:i/>
              </w:rPr>
              <w:t>Điện Biên, ngày 23</w:t>
            </w:r>
            <w:r w:rsidR="005A277D">
              <w:rPr>
                <w:i/>
              </w:rPr>
              <w:t xml:space="preserve"> tháng 3</w:t>
            </w:r>
            <w:r w:rsidR="006B2B02">
              <w:rPr>
                <w:i/>
              </w:rPr>
              <w:t xml:space="preserve"> năm 2020</w:t>
            </w:r>
          </w:p>
          <w:p w:rsidR="006B2B02" w:rsidRPr="00A176A9" w:rsidRDefault="006B2B02" w:rsidP="00DD3367">
            <w:pPr>
              <w:rPr>
                <w:b/>
                <w:sz w:val="26"/>
                <w:szCs w:val="26"/>
              </w:rPr>
            </w:pPr>
          </w:p>
          <w:p w:rsidR="006B2B02" w:rsidRPr="00A176A9" w:rsidRDefault="006B2B02" w:rsidP="00DD3367">
            <w:pPr>
              <w:rPr>
                <w:sz w:val="26"/>
                <w:szCs w:val="26"/>
              </w:rPr>
            </w:pPr>
          </w:p>
        </w:tc>
      </w:tr>
    </w:tbl>
    <w:p w:rsidR="001168A2" w:rsidRPr="001168A2" w:rsidRDefault="0025769E" w:rsidP="006B2B02">
      <w:r>
        <w:rPr>
          <w:sz w:val="44"/>
        </w:rPr>
        <w:tab/>
      </w:r>
      <w:r>
        <w:rPr>
          <w:sz w:val="44"/>
        </w:rPr>
        <w:tab/>
      </w:r>
    </w:p>
    <w:p w:rsidR="006B2B02" w:rsidRDefault="001168A2" w:rsidP="006B2B02">
      <w:r>
        <w:rPr>
          <w:sz w:val="44"/>
        </w:rPr>
        <w:tab/>
      </w:r>
      <w:r>
        <w:rPr>
          <w:sz w:val="44"/>
        </w:rPr>
        <w:tab/>
      </w:r>
      <w:r w:rsidR="006B2B02" w:rsidRPr="00564BE0">
        <w:t>Kính gửi:</w:t>
      </w:r>
      <w:r w:rsidR="006B2B02">
        <w:t xml:space="preserve">  </w:t>
      </w:r>
    </w:p>
    <w:p w:rsidR="006B2B02" w:rsidRDefault="006B2B02" w:rsidP="006B2B02">
      <w:r>
        <w:tab/>
      </w:r>
      <w:r>
        <w:tab/>
      </w:r>
      <w:r>
        <w:tab/>
      </w:r>
      <w:r>
        <w:tab/>
        <w:t>- Các Liên đoàn Lao động huyện, thị xã, thành phố;</w:t>
      </w:r>
    </w:p>
    <w:p w:rsidR="006B2B02" w:rsidRDefault="006B2B02" w:rsidP="006B2B02">
      <w:r>
        <w:tab/>
      </w:r>
      <w:r>
        <w:tab/>
      </w:r>
      <w:r>
        <w:tab/>
        <w:t xml:space="preserve">      </w:t>
      </w:r>
      <w:r>
        <w:tab/>
        <w:t>- Các Công đoàn ngành, Công đoàn Viên chức tỉnh;</w:t>
      </w:r>
    </w:p>
    <w:p w:rsidR="006B2B02" w:rsidRDefault="006B2B02" w:rsidP="006B2B02">
      <w:r>
        <w:tab/>
      </w:r>
      <w:r>
        <w:tab/>
      </w:r>
      <w:r>
        <w:tab/>
        <w:t xml:space="preserve">     </w:t>
      </w:r>
      <w:r>
        <w:tab/>
        <w:t>- Các Công đoàn cơ sở trực thuộc LĐLĐ tỉnh.</w:t>
      </w:r>
    </w:p>
    <w:p w:rsidR="006B2B02" w:rsidRDefault="006B2B02" w:rsidP="006B2B02">
      <w:pPr>
        <w:spacing w:after="60" w:line="252" w:lineRule="auto"/>
        <w:jc w:val="both"/>
        <w:rPr>
          <w:color w:val="000000"/>
          <w:lang w:val="de-DE"/>
        </w:rPr>
      </w:pPr>
    </w:p>
    <w:p w:rsidR="002B1022" w:rsidRPr="00442669" w:rsidRDefault="006B2B02" w:rsidP="00442669">
      <w:pPr>
        <w:jc w:val="both"/>
        <w:rPr>
          <w:bCs/>
          <w:szCs w:val="24"/>
        </w:rPr>
      </w:pPr>
      <w:r>
        <w:rPr>
          <w:color w:val="000000"/>
          <w:lang w:val="de-DE"/>
        </w:rPr>
        <w:tab/>
      </w:r>
      <w:r w:rsidR="005A277D">
        <w:rPr>
          <w:lang w:eastAsia="x-none"/>
        </w:rPr>
        <w:t>Căn cứ Công văn</w:t>
      </w:r>
      <w:r>
        <w:rPr>
          <w:lang w:eastAsia="x-none"/>
        </w:rPr>
        <w:t xml:space="preserve"> số </w:t>
      </w:r>
      <w:r w:rsidR="00442669">
        <w:rPr>
          <w:lang w:eastAsia="x-none"/>
        </w:rPr>
        <w:t>703/UBND-NC</w:t>
      </w:r>
      <w:r w:rsidRPr="00C705CB">
        <w:rPr>
          <w:lang w:eastAsia="x-none"/>
        </w:rPr>
        <w:t xml:space="preserve">, </w:t>
      </w:r>
      <w:r w:rsidR="00442669">
        <w:rPr>
          <w:lang w:eastAsia="x-none"/>
        </w:rPr>
        <w:t>ngày 16</w:t>
      </w:r>
      <w:r w:rsidR="005A277D">
        <w:rPr>
          <w:lang w:eastAsia="x-none"/>
        </w:rPr>
        <w:t>/3</w:t>
      </w:r>
      <w:r w:rsidRPr="00C705CB">
        <w:rPr>
          <w:lang w:eastAsia="x-none"/>
        </w:rPr>
        <w:t xml:space="preserve">/2020 của </w:t>
      </w:r>
      <w:r w:rsidR="00B51C4D">
        <w:rPr>
          <w:lang w:eastAsia="x-none"/>
        </w:rPr>
        <w:t>Ủy b</w:t>
      </w:r>
      <w:r w:rsidR="005A277D">
        <w:rPr>
          <w:lang w:eastAsia="x-none"/>
        </w:rPr>
        <w:t>an nhân dân tỉnh</w:t>
      </w:r>
      <w:r>
        <w:rPr>
          <w:lang w:eastAsia="x-none"/>
        </w:rPr>
        <w:t xml:space="preserve"> Điện Biên về việc </w:t>
      </w:r>
      <w:r w:rsidR="00442669" w:rsidRPr="00442669">
        <w:t>triển khai thi hành Nghị định số 32/2020/NĐ-CP ngày 05/3/2020 của Chính phủ sửa đổi, bổ sung một số điều của Nghị định số 59/2012/NĐ-CP ngày 23/7/2012 của Chính phủ về theo dõi tình hình thi hành pháp luật</w:t>
      </w:r>
      <w:r w:rsidR="00234A85">
        <w:rPr>
          <w:lang w:eastAsia="x-none"/>
        </w:rPr>
        <w:t>.</w:t>
      </w:r>
      <w:r w:rsidRPr="00C705CB">
        <w:rPr>
          <w:lang w:eastAsia="x-none"/>
        </w:rPr>
        <w:t xml:space="preserve"> Ban Thường vụ Liên đoàn Lao động tỉnh </w:t>
      </w:r>
      <w:r w:rsidR="002B1022" w:rsidRPr="000D7DB8">
        <w:t>yêu cầu Liên đoàn Lao động các huyện, thị xã, thành phố, Công đoàn ngành, Công đoàn Viên chức tỉnh và các Công đoàn cơ sở trực thuộc Liên đoàn Lao động tỉnh</w:t>
      </w:r>
      <w:r w:rsidR="002B1022">
        <w:t xml:space="preserve"> tuyên truyền, phổ biến </w:t>
      </w:r>
      <w:r w:rsidR="00FD53EA">
        <w:t xml:space="preserve">và tổ chức thi hành nội dung thuộc thẩm quyền theo quy định Nghị định số 32/2020/NĐ-CP </w:t>
      </w:r>
      <w:r w:rsidR="00C52850">
        <w:t>ngày 5/3/2020 của Chính phủ đến đoàn viên, người lao động.</w:t>
      </w:r>
    </w:p>
    <w:p w:rsidR="001F0509" w:rsidRPr="00E46978" w:rsidRDefault="00A62E92" w:rsidP="006B2B02">
      <w:pPr>
        <w:spacing w:before="120" w:after="120" w:line="288" w:lineRule="auto"/>
        <w:jc w:val="both"/>
        <w:rPr>
          <w:i/>
        </w:rPr>
      </w:pPr>
      <w:r>
        <w:tab/>
      </w:r>
      <w:r w:rsidR="001F0509" w:rsidRPr="00E46978">
        <w:rPr>
          <w:i/>
        </w:rPr>
        <w:t xml:space="preserve">Nghị định 32/2020/NĐ-CP, ngày 05/3/2020 của Chính phủ được đăng tải trên Trang Thông tin điện tử Công đoàn Điện Biên và trên Hệ </w:t>
      </w:r>
      <w:r w:rsidR="00921634">
        <w:rPr>
          <w:i/>
        </w:rPr>
        <w:t>t</w:t>
      </w:r>
      <w:r w:rsidR="001F0509" w:rsidRPr="00E46978">
        <w:rPr>
          <w:i/>
        </w:rPr>
        <w:t>hống hồ sơ công việc.</w:t>
      </w:r>
    </w:p>
    <w:p w:rsidR="00E46978" w:rsidRPr="00B87837" w:rsidRDefault="00E46978" w:rsidP="00E46978">
      <w:pPr>
        <w:spacing w:before="60" w:after="60"/>
        <w:jc w:val="both"/>
      </w:pPr>
      <w:r>
        <w:tab/>
      </w:r>
      <w:r>
        <w:rPr>
          <w:rFonts w:ascii="NotoSans-Regular" w:hAnsi="NotoSans-Regular"/>
          <w:color w:val="222222"/>
          <w:spacing w:val="-3"/>
        </w:rPr>
        <w:t>Nhận được Công văn này yêu cầu các cấp công đoàn trong tỉnh tổ chức triển khai thực hiện./.</w:t>
      </w:r>
    </w:p>
    <w:tbl>
      <w:tblPr>
        <w:tblW w:w="9054" w:type="dxa"/>
        <w:tblInd w:w="108" w:type="dxa"/>
        <w:tblLook w:val="04A0" w:firstRow="1" w:lastRow="0" w:firstColumn="1" w:lastColumn="0" w:noHBand="0" w:noVBand="1"/>
      </w:tblPr>
      <w:tblGrid>
        <w:gridCol w:w="4480"/>
        <w:gridCol w:w="4574"/>
      </w:tblGrid>
      <w:tr w:rsidR="006B2B02" w:rsidRPr="00A176A9" w:rsidTr="00DD3367">
        <w:trPr>
          <w:trHeight w:val="2328"/>
        </w:trPr>
        <w:tc>
          <w:tcPr>
            <w:tcW w:w="4480" w:type="dxa"/>
          </w:tcPr>
          <w:p w:rsidR="006B2B02" w:rsidRDefault="006B2B02" w:rsidP="00DD3367">
            <w:pPr>
              <w:rPr>
                <w:b/>
                <w:i/>
                <w:sz w:val="24"/>
              </w:rPr>
            </w:pPr>
          </w:p>
          <w:p w:rsidR="006B2B02" w:rsidRPr="00B87837" w:rsidRDefault="006B2B02" w:rsidP="00DD3367">
            <w:pPr>
              <w:rPr>
                <w:b/>
                <w:i/>
                <w:sz w:val="24"/>
              </w:rPr>
            </w:pPr>
            <w:r w:rsidRPr="00A176A9">
              <w:rPr>
                <w:b/>
                <w:i/>
                <w:sz w:val="24"/>
              </w:rPr>
              <w:t>Nơi nhận:</w:t>
            </w:r>
          </w:p>
          <w:p w:rsidR="00D65298" w:rsidRDefault="00D65298" w:rsidP="00DD3367">
            <w:pPr>
              <w:rPr>
                <w:sz w:val="22"/>
                <w:szCs w:val="22"/>
              </w:rPr>
            </w:pPr>
            <w:r>
              <w:rPr>
                <w:sz w:val="22"/>
                <w:szCs w:val="22"/>
              </w:rPr>
              <w:t>- Như trên;</w:t>
            </w:r>
          </w:p>
          <w:p w:rsidR="00D65298" w:rsidRDefault="00D65298" w:rsidP="00DD3367">
            <w:pPr>
              <w:rPr>
                <w:sz w:val="22"/>
                <w:szCs w:val="22"/>
              </w:rPr>
            </w:pPr>
            <w:r>
              <w:rPr>
                <w:sz w:val="22"/>
                <w:szCs w:val="22"/>
              </w:rPr>
              <w:t>- UBND tỉnh;</w:t>
            </w:r>
          </w:p>
          <w:p w:rsidR="006B2B02" w:rsidRPr="00197156" w:rsidRDefault="006B2B02" w:rsidP="00DD3367">
            <w:pPr>
              <w:rPr>
                <w:sz w:val="22"/>
                <w:szCs w:val="22"/>
              </w:rPr>
            </w:pPr>
            <w:r>
              <w:rPr>
                <w:sz w:val="22"/>
                <w:szCs w:val="22"/>
              </w:rPr>
              <w:t>- Ban Tuyên giáo Tỉnh ủy</w:t>
            </w:r>
            <w:r w:rsidRPr="00197156">
              <w:rPr>
                <w:sz w:val="22"/>
                <w:szCs w:val="22"/>
              </w:rPr>
              <w:t xml:space="preserve"> (B/c)</w:t>
            </w:r>
            <w:r>
              <w:rPr>
                <w:sz w:val="22"/>
                <w:szCs w:val="22"/>
              </w:rPr>
              <w:t>;</w:t>
            </w:r>
          </w:p>
          <w:p w:rsidR="006B2B02" w:rsidRDefault="006B2B02" w:rsidP="00DD3367">
            <w:pPr>
              <w:rPr>
                <w:sz w:val="22"/>
                <w:szCs w:val="22"/>
              </w:rPr>
            </w:pPr>
            <w:r>
              <w:rPr>
                <w:sz w:val="22"/>
                <w:szCs w:val="22"/>
              </w:rPr>
              <w:t>- Ban Tuyên giáo TLĐ</w:t>
            </w:r>
            <w:r w:rsidRPr="00197156">
              <w:rPr>
                <w:sz w:val="22"/>
                <w:szCs w:val="22"/>
              </w:rPr>
              <w:t xml:space="preserve"> (B/c)</w:t>
            </w:r>
            <w:r>
              <w:rPr>
                <w:sz w:val="22"/>
                <w:szCs w:val="22"/>
              </w:rPr>
              <w:t>;</w:t>
            </w:r>
          </w:p>
          <w:p w:rsidR="00C101B2" w:rsidRPr="00197156" w:rsidRDefault="00C101B2" w:rsidP="00DD3367">
            <w:pPr>
              <w:rPr>
                <w:sz w:val="22"/>
                <w:szCs w:val="22"/>
              </w:rPr>
            </w:pPr>
            <w:r>
              <w:rPr>
                <w:sz w:val="22"/>
                <w:szCs w:val="22"/>
              </w:rPr>
              <w:t>- Sở Tư pháp tỉnh;</w:t>
            </w:r>
          </w:p>
          <w:p w:rsidR="006B2B02" w:rsidRDefault="006B2B02" w:rsidP="00DD3367">
            <w:pPr>
              <w:rPr>
                <w:sz w:val="22"/>
                <w:szCs w:val="22"/>
              </w:rPr>
            </w:pPr>
            <w:r w:rsidRPr="00197156">
              <w:rPr>
                <w:sz w:val="22"/>
                <w:szCs w:val="22"/>
              </w:rPr>
              <w:t>- Lãnh đạo LĐLĐ tỉnh;</w:t>
            </w:r>
          </w:p>
          <w:p w:rsidR="006B2B02" w:rsidRPr="00A176A9" w:rsidRDefault="006B2B02" w:rsidP="00DD3367">
            <w:pPr>
              <w:rPr>
                <w:sz w:val="22"/>
              </w:rPr>
            </w:pPr>
            <w:r w:rsidRPr="00197156">
              <w:rPr>
                <w:sz w:val="22"/>
                <w:szCs w:val="22"/>
              </w:rPr>
              <w:t>- Lưu TGNC, VT.</w:t>
            </w:r>
          </w:p>
        </w:tc>
        <w:tc>
          <w:tcPr>
            <w:tcW w:w="4574" w:type="dxa"/>
          </w:tcPr>
          <w:p w:rsidR="006B2B02" w:rsidRPr="00A176A9" w:rsidRDefault="006B2B02" w:rsidP="00DD3367">
            <w:pPr>
              <w:jc w:val="center"/>
              <w:rPr>
                <w:b/>
              </w:rPr>
            </w:pPr>
            <w:r w:rsidRPr="00A176A9">
              <w:rPr>
                <w:b/>
              </w:rPr>
              <w:t>TM. BAN THƯỜNG VỤ</w:t>
            </w:r>
          </w:p>
          <w:p w:rsidR="006B2B02" w:rsidRPr="00B30219" w:rsidRDefault="006B2B02" w:rsidP="00DD3367">
            <w:pPr>
              <w:jc w:val="center"/>
              <w:rPr>
                <w:b/>
                <w:sz w:val="26"/>
                <w:szCs w:val="26"/>
              </w:rPr>
            </w:pPr>
            <w:r w:rsidRPr="00B30219">
              <w:rPr>
                <w:b/>
                <w:sz w:val="26"/>
                <w:szCs w:val="26"/>
              </w:rPr>
              <w:t>PHÓ CHỦ TỊCH THƯỜNG TRỰC</w:t>
            </w:r>
          </w:p>
          <w:p w:rsidR="006B2B02" w:rsidRDefault="006B2B02" w:rsidP="00DD3367">
            <w:pPr>
              <w:jc w:val="center"/>
              <w:rPr>
                <w:b/>
              </w:rPr>
            </w:pPr>
          </w:p>
          <w:p w:rsidR="006B2B02" w:rsidRDefault="006B2B02" w:rsidP="00DD3367">
            <w:pPr>
              <w:jc w:val="center"/>
              <w:rPr>
                <w:b/>
              </w:rPr>
            </w:pPr>
          </w:p>
          <w:p w:rsidR="006B2B02" w:rsidRPr="006B680E" w:rsidRDefault="006B680E" w:rsidP="00DD3367">
            <w:pPr>
              <w:jc w:val="center"/>
            </w:pPr>
            <w:bookmarkStart w:id="0" w:name="_GoBack"/>
            <w:r w:rsidRPr="006B680E">
              <w:t>(Đã ký)</w:t>
            </w:r>
          </w:p>
          <w:bookmarkEnd w:id="0"/>
          <w:p w:rsidR="006B2B02" w:rsidRDefault="006B2B02" w:rsidP="00DD3367">
            <w:pPr>
              <w:jc w:val="center"/>
              <w:rPr>
                <w:b/>
              </w:rPr>
            </w:pPr>
          </w:p>
          <w:p w:rsidR="006B2B02" w:rsidRDefault="006B2B02" w:rsidP="00DD3367">
            <w:pPr>
              <w:jc w:val="center"/>
              <w:rPr>
                <w:b/>
              </w:rPr>
            </w:pPr>
          </w:p>
          <w:p w:rsidR="006B2B02" w:rsidRDefault="006B2B02" w:rsidP="00DD3367">
            <w:pPr>
              <w:jc w:val="center"/>
              <w:rPr>
                <w:b/>
              </w:rPr>
            </w:pPr>
          </w:p>
          <w:p w:rsidR="006B2B02" w:rsidRPr="004A1CE1" w:rsidRDefault="006B2B02" w:rsidP="00DD3367">
            <w:pPr>
              <w:jc w:val="center"/>
              <w:rPr>
                <w:b/>
              </w:rPr>
            </w:pPr>
            <w:r>
              <w:rPr>
                <w:b/>
              </w:rPr>
              <w:t>Lầu Thị Thanh Hương</w:t>
            </w:r>
          </w:p>
        </w:tc>
      </w:tr>
    </w:tbl>
    <w:p w:rsidR="006B2B02" w:rsidRDefault="006B2B02" w:rsidP="006B2B02"/>
    <w:p w:rsidR="004A653C" w:rsidRDefault="004A653C"/>
    <w:sectPr w:rsidR="004A653C" w:rsidSect="00C6610B">
      <w:footerReference w:type="even" r:id="rId7"/>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F39" w:rsidRDefault="00744F39">
      <w:r>
        <w:separator/>
      </w:r>
    </w:p>
  </w:endnote>
  <w:endnote w:type="continuationSeparator" w:id="0">
    <w:p w:rsidR="00744F39" w:rsidRDefault="0074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2AE4682-C0CB-4FAD-8438-69A09A19232C}"/>
  </w:font>
  <w:font w:name=".VnTimeH">
    <w:altName w:val="Courier New"/>
    <w:panose1 w:val="020B7200000000000000"/>
    <w:charset w:val="00"/>
    <w:family w:val="swiss"/>
    <w:pitch w:val="variable"/>
    <w:sig w:usb0="00000001" w:usb1="00000000" w:usb2="00000000" w:usb3="00000000" w:csb0="00000013" w:csb1="00000000"/>
    <w:embedRegular r:id="rId2" w:fontKey="{49DAEE8B-91FD-4C20-9D57-C60FC653052E}"/>
  </w:font>
  <w:font w:name="Times New Roman Bold">
    <w:altName w:val="Times New Roman"/>
    <w:panose1 w:val="00000000000000000000"/>
    <w:charset w:val="00"/>
    <w:family w:val="roman"/>
    <w:notTrueType/>
    <w:pitch w:val="default"/>
  </w:font>
  <w:font w:name="NotoSans-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3" w:fontKey="{D726CEFD-1413-4CF3-928B-E55CF771ACC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058" w:rsidRDefault="006A0BFC" w:rsidP="00CC7C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7058" w:rsidRDefault="00744F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F39" w:rsidRDefault="00744F39">
      <w:r>
        <w:separator/>
      </w:r>
    </w:p>
  </w:footnote>
  <w:footnote w:type="continuationSeparator" w:id="0">
    <w:p w:rsidR="00744F39" w:rsidRDefault="00744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B02"/>
    <w:rsid w:val="001168A2"/>
    <w:rsid w:val="001F0509"/>
    <w:rsid w:val="00234A85"/>
    <w:rsid w:val="0025769E"/>
    <w:rsid w:val="0027103B"/>
    <w:rsid w:val="00287D2D"/>
    <w:rsid w:val="002B1022"/>
    <w:rsid w:val="00316847"/>
    <w:rsid w:val="00442669"/>
    <w:rsid w:val="0046236B"/>
    <w:rsid w:val="004A653C"/>
    <w:rsid w:val="005847E1"/>
    <w:rsid w:val="005A277D"/>
    <w:rsid w:val="005C0B62"/>
    <w:rsid w:val="006360FA"/>
    <w:rsid w:val="006A0BFC"/>
    <w:rsid w:val="006B2B02"/>
    <w:rsid w:val="006B680E"/>
    <w:rsid w:val="006E3C66"/>
    <w:rsid w:val="007236C5"/>
    <w:rsid w:val="00744F39"/>
    <w:rsid w:val="00817068"/>
    <w:rsid w:val="00843D53"/>
    <w:rsid w:val="00852898"/>
    <w:rsid w:val="00921634"/>
    <w:rsid w:val="00927012"/>
    <w:rsid w:val="00954C2C"/>
    <w:rsid w:val="00956467"/>
    <w:rsid w:val="00992272"/>
    <w:rsid w:val="009B3174"/>
    <w:rsid w:val="00A62E92"/>
    <w:rsid w:val="00B375CD"/>
    <w:rsid w:val="00B5016F"/>
    <w:rsid w:val="00B51C4D"/>
    <w:rsid w:val="00B87837"/>
    <w:rsid w:val="00C101B2"/>
    <w:rsid w:val="00C36C73"/>
    <w:rsid w:val="00C52850"/>
    <w:rsid w:val="00C8446C"/>
    <w:rsid w:val="00D65298"/>
    <w:rsid w:val="00DA722E"/>
    <w:rsid w:val="00DC7F51"/>
    <w:rsid w:val="00E46978"/>
    <w:rsid w:val="00E76A85"/>
    <w:rsid w:val="00E96081"/>
    <w:rsid w:val="00FD5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BC02"/>
  <w15:docId w15:val="{6AB1BC1B-ED90-4976-9851-5B608AFD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B0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B2B02"/>
    <w:pPr>
      <w:tabs>
        <w:tab w:val="center" w:pos="4320"/>
        <w:tab w:val="right" w:pos="8640"/>
      </w:tabs>
    </w:pPr>
  </w:style>
  <w:style w:type="character" w:customStyle="1" w:styleId="FooterChar">
    <w:name w:val="Footer Char"/>
    <w:basedOn w:val="DefaultParagraphFont"/>
    <w:link w:val="Footer"/>
    <w:rsid w:val="006B2B02"/>
    <w:rPr>
      <w:rFonts w:eastAsia="Times New Roman" w:cs="Times New Roman"/>
      <w:szCs w:val="28"/>
    </w:rPr>
  </w:style>
  <w:style w:type="character" w:styleId="PageNumber">
    <w:name w:val="page number"/>
    <w:basedOn w:val="DefaultParagraphFont"/>
    <w:rsid w:val="006B2B02"/>
  </w:style>
  <w:style w:type="paragraph" w:styleId="BodyText">
    <w:name w:val="Body Text"/>
    <w:basedOn w:val="Normal"/>
    <w:link w:val="BodyTextChar"/>
    <w:qFormat/>
    <w:rsid w:val="006B2B02"/>
    <w:pPr>
      <w:jc w:val="center"/>
    </w:pPr>
    <w:rPr>
      <w:rFonts w:ascii=".VnTimeH" w:hAnsi=".VnTimeH"/>
      <w:spacing w:val="4"/>
      <w:szCs w:val="20"/>
    </w:rPr>
  </w:style>
  <w:style w:type="character" w:customStyle="1" w:styleId="BodyTextChar">
    <w:name w:val="Body Text Char"/>
    <w:basedOn w:val="DefaultParagraphFont"/>
    <w:link w:val="BodyText"/>
    <w:rsid w:val="006B2B02"/>
    <w:rPr>
      <w:rFonts w:ascii=".VnTimeH" w:eastAsia="Times New Roman" w:hAnsi=".VnTimeH" w:cs="Times New Roman"/>
      <w:spacing w:val="4"/>
      <w:szCs w:val="20"/>
    </w:rPr>
  </w:style>
  <w:style w:type="character" w:styleId="Strong">
    <w:name w:val="Strong"/>
    <w:basedOn w:val="DefaultParagraphFont"/>
    <w:uiPriority w:val="22"/>
    <w:qFormat/>
    <w:rsid w:val="006B2B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51449-746B-48F3-A7E1-62774CC8A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dc:creator>
  <cp:lastModifiedBy>Admin</cp:lastModifiedBy>
  <cp:revision>10</cp:revision>
  <cp:lastPrinted>2020-03-23T03:44:00Z</cp:lastPrinted>
  <dcterms:created xsi:type="dcterms:W3CDTF">2020-03-11T03:01:00Z</dcterms:created>
  <dcterms:modified xsi:type="dcterms:W3CDTF">2020-03-23T07:49:00Z</dcterms:modified>
</cp:coreProperties>
</file>